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3EE" w:rsidRPr="00807AD6" w:rsidRDefault="009C6A33" w:rsidP="00B363EE">
      <w:pPr>
        <w:pStyle w:val="Default"/>
        <w:rPr>
          <w:rFonts w:asciiTheme="minorHAnsi" w:hAnsiTheme="minorHAnsi"/>
          <w:b/>
          <w:color w:val="auto"/>
          <w:sz w:val="40"/>
          <w:szCs w:val="40"/>
        </w:rPr>
      </w:pPr>
      <w:bookmarkStart w:id="0" w:name="_GoBack"/>
      <w:bookmarkEnd w:id="0"/>
      <w:r>
        <w:rPr>
          <w:rFonts w:asciiTheme="minorHAnsi" w:hAnsiTheme="minorHAnsi"/>
          <w:noProof/>
          <w:color w:val="auto"/>
          <w:sz w:val="40"/>
          <w:szCs w:val="40"/>
          <w:lang w:eastAsia="en-GB"/>
        </w:rPr>
        <w:drawing>
          <wp:anchor distT="0" distB="0" distL="114300" distR="114300" simplePos="0" relativeHeight="251659264" behindDoc="1" locked="0" layoutInCell="1" allowOverlap="1">
            <wp:simplePos x="0" y="0"/>
            <wp:positionH relativeFrom="column">
              <wp:posOffset>-19050</wp:posOffset>
            </wp:positionH>
            <wp:positionV relativeFrom="paragraph">
              <wp:posOffset>-38100</wp:posOffset>
            </wp:positionV>
            <wp:extent cx="6919595" cy="1438275"/>
            <wp:effectExtent l="0" t="0" r="0" b="9525"/>
            <wp:wrapTight wrapText="bothSides">
              <wp:wrapPolygon edited="0">
                <wp:start x="0" y="0"/>
                <wp:lineTo x="0" y="21457"/>
                <wp:lineTo x="21527" y="21457"/>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6310" t="16568" r="3642" b="53847"/>
                    <a:stretch>
                      <a:fillRect/>
                    </a:stretch>
                  </pic:blipFill>
                  <pic:spPr bwMode="auto">
                    <a:xfrm>
                      <a:off x="0" y="0"/>
                      <a:ext cx="691959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07AD6" w:rsidRPr="00807AD6">
        <w:rPr>
          <w:rFonts w:asciiTheme="minorHAnsi" w:hAnsiTheme="minorHAnsi"/>
          <w:noProof/>
          <w:sz w:val="20"/>
          <w:lang w:eastAsia="en-GB"/>
        </w:rPr>
        <w:drawing>
          <wp:anchor distT="0" distB="0" distL="114300" distR="114300" simplePos="0" relativeHeight="251656192" behindDoc="1" locked="0" layoutInCell="0" allowOverlap="1" wp14:anchorId="7C3DBEB8" wp14:editId="67CA973F">
            <wp:simplePos x="0" y="0"/>
            <wp:positionH relativeFrom="column">
              <wp:posOffset>13268325</wp:posOffset>
            </wp:positionH>
            <wp:positionV relativeFrom="paragraph">
              <wp:posOffset>-28575</wp:posOffset>
            </wp:positionV>
            <wp:extent cx="1644650" cy="1585595"/>
            <wp:effectExtent l="0" t="0" r="0" b="0"/>
            <wp:wrapNone/>
            <wp:docPr id="1" name="Picture 1" descr="Logo1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3_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4650"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85DD5">
        <w:rPr>
          <w:rFonts w:asciiTheme="minorHAnsi" w:hAnsiTheme="minorHAnsi"/>
          <w:b/>
          <w:color w:val="auto"/>
          <w:sz w:val="40"/>
          <w:szCs w:val="40"/>
        </w:rPr>
        <w:t xml:space="preserve">Archbishop Runcie CofE First </w:t>
      </w:r>
      <w:r w:rsidR="002B776D">
        <w:rPr>
          <w:rFonts w:asciiTheme="minorHAnsi" w:hAnsiTheme="minorHAnsi"/>
          <w:b/>
          <w:color w:val="auto"/>
          <w:sz w:val="40"/>
          <w:szCs w:val="40"/>
        </w:rPr>
        <w:t>Nursery</w:t>
      </w:r>
      <w:r w:rsidR="00B363EE" w:rsidRPr="00807AD6">
        <w:rPr>
          <w:rFonts w:asciiTheme="minorHAnsi" w:hAnsiTheme="minorHAnsi"/>
          <w:b/>
          <w:color w:val="auto"/>
          <w:sz w:val="40"/>
          <w:szCs w:val="40"/>
        </w:rPr>
        <w:t xml:space="preserve"> Admissions Policy </w:t>
      </w:r>
    </w:p>
    <w:p w:rsidR="00DA1346" w:rsidRPr="007C2C7C" w:rsidRDefault="009C6A33" w:rsidP="00B363EE">
      <w:pPr>
        <w:pStyle w:val="Default"/>
        <w:rPr>
          <w:rFonts w:asciiTheme="minorHAnsi" w:hAnsiTheme="minorHAnsi"/>
          <w:color w:val="0070C0"/>
          <w:sz w:val="40"/>
          <w:szCs w:val="40"/>
        </w:rPr>
      </w:pPr>
      <w:r w:rsidRPr="007C2C7C">
        <w:rPr>
          <w:rFonts w:asciiTheme="minorHAnsi" w:hAnsiTheme="minorHAnsi"/>
          <w:color w:val="auto"/>
          <w:sz w:val="40"/>
          <w:szCs w:val="40"/>
        </w:rPr>
        <w:t>2021-2022</w:t>
      </w:r>
      <w:r w:rsidR="00B363EE" w:rsidRPr="007C2C7C">
        <w:rPr>
          <w:rFonts w:asciiTheme="minorHAnsi" w:hAnsiTheme="minorHAnsi"/>
          <w:color w:val="auto"/>
          <w:sz w:val="40"/>
          <w:szCs w:val="40"/>
        </w:rPr>
        <w:t xml:space="preserve"> </w:t>
      </w:r>
      <w:r w:rsidR="007C2C7C">
        <w:rPr>
          <w:rFonts w:asciiTheme="minorHAnsi" w:hAnsiTheme="minorHAnsi"/>
          <w:color w:val="auto"/>
          <w:sz w:val="40"/>
          <w:szCs w:val="40"/>
        </w:rPr>
        <w:t xml:space="preserve">       </w:t>
      </w:r>
      <w:r w:rsidR="00DA1346" w:rsidRPr="007C2C7C">
        <w:rPr>
          <w:rFonts w:asciiTheme="minorHAnsi" w:hAnsiTheme="minorHAnsi"/>
          <w:color w:val="0070C0"/>
          <w:sz w:val="40"/>
          <w:szCs w:val="40"/>
        </w:rPr>
        <w:t>April 2022 admissions</w:t>
      </w:r>
    </w:p>
    <w:p w:rsidR="00467B60" w:rsidRPr="00DE2E26" w:rsidRDefault="00467B60" w:rsidP="00B363EE">
      <w:pPr>
        <w:pStyle w:val="Default"/>
        <w:rPr>
          <w:rFonts w:asciiTheme="minorHAnsi" w:hAnsiTheme="minorHAnsi"/>
          <w:i/>
          <w:iCs/>
          <w:strike/>
          <w:color w:val="FF0000"/>
          <w:sz w:val="22"/>
          <w:szCs w:val="22"/>
        </w:rPr>
      </w:pPr>
    </w:p>
    <w:p w:rsidR="00467B60" w:rsidRPr="00807AD6" w:rsidRDefault="00467B60" w:rsidP="00467B60">
      <w:pPr>
        <w:pStyle w:val="Default"/>
        <w:rPr>
          <w:rFonts w:asciiTheme="minorHAnsi" w:hAnsiTheme="minorHAnsi"/>
          <w:b/>
          <w:color w:val="auto"/>
          <w:sz w:val="22"/>
          <w:szCs w:val="22"/>
        </w:rPr>
      </w:pPr>
      <w:r w:rsidRPr="00807AD6">
        <w:rPr>
          <w:rFonts w:asciiTheme="minorHAnsi" w:hAnsiTheme="minorHAnsi"/>
          <w:b/>
          <w:color w:val="auto"/>
          <w:sz w:val="22"/>
          <w:szCs w:val="22"/>
        </w:rPr>
        <w:t xml:space="preserve">Vision and Ethos Statement </w:t>
      </w:r>
    </w:p>
    <w:p w:rsidR="00467B60" w:rsidRPr="00807AD6" w:rsidRDefault="00467B60" w:rsidP="00467B60">
      <w:pPr>
        <w:pStyle w:val="Default"/>
        <w:rPr>
          <w:rFonts w:asciiTheme="minorHAnsi" w:hAnsiTheme="minorHAnsi"/>
          <w:color w:val="auto"/>
          <w:sz w:val="22"/>
          <w:szCs w:val="22"/>
        </w:rPr>
      </w:pPr>
      <w:r w:rsidRPr="00807AD6">
        <w:rPr>
          <w:rFonts w:asciiTheme="minorHAnsi" w:hAnsiTheme="minorHAnsi"/>
          <w:color w:val="auto"/>
          <w:sz w:val="22"/>
          <w:szCs w:val="22"/>
        </w:rPr>
        <w:t>Our vision is to be a school which transforms and inspires the minds and hearts of those we teach, and through these young people to transform the wider world.  We want everyone associated with our school to find inspiration and encouragement to grow in knowledge and wellbeing, to experience the ‘abundant life’ promised by Jesus and grow in the love of learning. </w:t>
      </w:r>
    </w:p>
    <w:p w:rsidR="00467B60" w:rsidRPr="00807AD6" w:rsidRDefault="00467B60" w:rsidP="00467B60">
      <w:pPr>
        <w:pStyle w:val="Default"/>
        <w:rPr>
          <w:rFonts w:asciiTheme="minorHAnsi" w:hAnsiTheme="minorHAnsi"/>
          <w:color w:val="auto"/>
          <w:sz w:val="22"/>
          <w:szCs w:val="22"/>
        </w:rPr>
      </w:pPr>
      <w:r w:rsidRPr="00807AD6">
        <w:rPr>
          <w:rFonts w:asciiTheme="minorHAnsi" w:hAnsiTheme="minorHAnsi"/>
          <w:color w:val="auto"/>
          <w:sz w:val="22"/>
          <w:szCs w:val="22"/>
        </w:rPr>
        <w:t> </w:t>
      </w:r>
    </w:p>
    <w:p w:rsidR="00467B60" w:rsidRPr="00807AD6" w:rsidRDefault="00467B60" w:rsidP="00467B60">
      <w:pPr>
        <w:pStyle w:val="Default"/>
        <w:rPr>
          <w:rFonts w:asciiTheme="minorHAnsi" w:hAnsiTheme="minorHAnsi"/>
          <w:b/>
          <w:color w:val="auto"/>
          <w:sz w:val="22"/>
          <w:szCs w:val="22"/>
        </w:rPr>
      </w:pPr>
      <w:r w:rsidRPr="00807AD6">
        <w:rPr>
          <w:rFonts w:asciiTheme="minorHAnsi" w:hAnsiTheme="minorHAnsi"/>
          <w:b/>
          <w:color w:val="auto"/>
          <w:sz w:val="22"/>
          <w:szCs w:val="22"/>
        </w:rPr>
        <w:t>Ethos and Values</w:t>
      </w:r>
    </w:p>
    <w:p w:rsidR="00467B60" w:rsidRPr="00807AD6" w:rsidRDefault="00467B60" w:rsidP="00467B60">
      <w:pPr>
        <w:pStyle w:val="Default"/>
        <w:rPr>
          <w:rFonts w:asciiTheme="minorHAnsi" w:hAnsiTheme="minorHAnsi"/>
          <w:color w:val="auto"/>
          <w:sz w:val="22"/>
          <w:szCs w:val="22"/>
        </w:rPr>
      </w:pPr>
      <w:r w:rsidRPr="00807AD6">
        <w:rPr>
          <w:rFonts w:asciiTheme="minorHAnsi" w:hAnsiTheme="minorHAnsi"/>
          <w:color w:val="auto"/>
          <w:sz w:val="22"/>
          <w:szCs w:val="22"/>
        </w:rPr>
        <w:t>The ethos of our school is its character as manifested in our attitudes, aspirations and values.  Collective Worship lies at the heart of our life. The values of the school are Love, Honesty, Openness, Kindness, Compassion, Forgiveness, Thankfulness, Endurance, Determination and Integrity. </w:t>
      </w:r>
    </w:p>
    <w:p w:rsidR="00467B60" w:rsidRPr="00807AD6" w:rsidRDefault="00467B60" w:rsidP="00467B60">
      <w:pPr>
        <w:pStyle w:val="Default"/>
        <w:rPr>
          <w:rFonts w:asciiTheme="minorHAnsi" w:hAnsiTheme="minorHAnsi"/>
          <w:color w:val="auto"/>
          <w:sz w:val="22"/>
          <w:szCs w:val="22"/>
        </w:rPr>
      </w:pPr>
    </w:p>
    <w:p w:rsidR="00467B60" w:rsidRPr="00807AD6" w:rsidRDefault="00467B60" w:rsidP="00467B60">
      <w:pPr>
        <w:pStyle w:val="Default"/>
        <w:rPr>
          <w:rFonts w:asciiTheme="minorHAnsi" w:hAnsiTheme="minorHAnsi"/>
          <w:b/>
          <w:color w:val="auto"/>
          <w:sz w:val="22"/>
          <w:szCs w:val="22"/>
        </w:rPr>
      </w:pPr>
      <w:r w:rsidRPr="00807AD6">
        <w:rPr>
          <w:rFonts w:asciiTheme="minorHAnsi" w:hAnsiTheme="minorHAnsi"/>
          <w:b/>
          <w:color w:val="auto"/>
          <w:sz w:val="22"/>
          <w:szCs w:val="22"/>
        </w:rPr>
        <w:t>The impact of these Values:</w:t>
      </w:r>
    </w:p>
    <w:p w:rsidR="00467B60" w:rsidRPr="00807AD6" w:rsidRDefault="00467B60" w:rsidP="00467B60">
      <w:pPr>
        <w:pStyle w:val="Default"/>
        <w:rPr>
          <w:rFonts w:asciiTheme="minorHAnsi" w:hAnsiTheme="minorHAnsi"/>
          <w:color w:val="auto"/>
          <w:sz w:val="22"/>
          <w:szCs w:val="22"/>
        </w:rPr>
      </w:pPr>
      <w:r w:rsidRPr="00807AD6">
        <w:rPr>
          <w:rFonts w:asciiTheme="minorHAnsi" w:hAnsiTheme="minorHAnsi"/>
          <w:b/>
          <w:color w:val="auto"/>
          <w:sz w:val="22"/>
          <w:szCs w:val="22"/>
        </w:rPr>
        <w:t xml:space="preserve">For all - </w:t>
      </w:r>
      <w:r w:rsidRPr="00807AD6">
        <w:rPr>
          <w:rFonts w:asciiTheme="minorHAnsi" w:hAnsiTheme="minorHAnsi"/>
          <w:color w:val="auto"/>
          <w:sz w:val="22"/>
          <w:szCs w:val="22"/>
        </w:rPr>
        <w:t>Goodness underpins this school. We value the importance of friendship, mutual trust, and forgiveness as we encourage each other to uphold and pursue empathy, understanding, perseverance, bravery and integrity. Staff, governors, children and their families are expected to support and extend an atmosphere of respect, courtesy and the love of learning.</w:t>
      </w:r>
    </w:p>
    <w:p w:rsidR="00467B60" w:rsidRPr="00807AD6" w:rsidRDefault="00467B60" w:rsidP="00467B60">
      <w:pPr>
        <w:pStyle w:val="Default"/>
        <w:rPr>
          <w:rFonts w:asciiTheme="minorHAnsi" w:hAnsiTheme="minorHAnsi"/>
          <w:color w:val="auto"/>
          <w:sz w:val="22"/>
          <w:szCs w:val="22"/>
        </w:rPr>
      </w:pPr>
    </w:p>
    <w:p w:rsidR="00467B60" w:rsidRPr="00807AD6" w:rsidRDefault="00467B60" w:rsidP="00467B60">
      <w:pPr>
        <w:pStyle w:val="Default"/>
        <w:rPr>
          <w:rFonts w:asciiTheme="minorHAnsi" w:hAnsiTheme="minorHAnsi"/>
          <w:color w:val="auto"/>
          <w:sz w:val="22"/>
          <w:szCs w:val="22"/>
        </w:rPr>
      </w:pPr>
      <w:r w:rsidRPr="00807AD6">
        <w:rPr>
          <w:rFonts w:asciiTheme="minorHAnsi" w:hAnsiTheme="minorHAnsi"/>
          <w:b/>
          <w:color w:val="auto"/>
          <w:sz w:val="22"/>
          <w:szCs w:val="22"/>
        </w:rPr>
        <w:t xml:space="preserve">For Children - </w:t>
      </w:r>
      <w:r w:rsidRPr="00807AD6">
        <w:rPr>
          <w:rFonts w:asciiTheme="minorHAnsi" w:hAnsiTheme="minorHAnsi"/>
          <w:color w:val="auto"/>
          <w:sz w:val="22"/>
          <w:szCs w:val="22"/>
        </w:rPr>
        <w:t>Supportive and caring relationships are key in a child’s development and their flourishing. Recognising that every child is uniquely called by God, we aim to enable our young people to develop inner strength and resilience, be able to adapt to change, learn from their mistakes and so be ready for the next stage in their life journey.</w:t>
      </w:r>
    </w:p>
    <w:p w:rsidR="00467B60" w:rsidRPr="00807AD6" w:rsidRDefault="00467B60" w:rsidP="00467B60">
      <w:pPr>
        <w:pStyle w:val="Default"/>
        <w:rPr>
          <w:rFonts w:asciiTheme="minorHAnsi" w:hAnsiTheme="minorHAnsi"/>
          <w:color w:val="auto"/>
          <w:sz w:val="22"/>
          <w:szCs w:val="22"/>
        </w:rPr>
      </w:pPr>
    </w:p>
    <w:p w:rsidR="00467B60" w:rsidRPr="00807AD6" w:rsidRDefault="00467B60" w:rsidP="00467B60">
      <w:pPr>
        <w:pStyle w:val="Default"/>
        <w:rPr>
          <w:rFonts w:asciiTheme="minorHAnsi" w:hAnsiTheme="minorHAnsi"/>
          <w:color w:val="auto"/>
          <w:sz w:val="22"/>
          <w:szCs w:val="22"/>
        </w:rPr>
      </w:pPr>
      <w:r w:rsidRPr="00807AD6">
        <w:rPr>
          <w:rFonts w:asciiTheme="minorHAnsi" w:hAnsiTheme="minorHAnsi"/>
          <w:b/>
          <w:color w:val="auto"/>
          <w:sz w:val="22"/>
          <w:szCs w:val="22"/>
        </w:rPr>
        <w:t xml:space="preserve">For Staff - </w:t>
      </w:r>
      <w:r w:rsidRPr="00807AD6">
        <w:rPr>
          <w:rFonts w:asciiTheme="minorHAnsi" w:hAnsiTheme="minorHAnsi"/>
          <w:color w:val="auto"/>
          <w:sz w:val="22"/>
          <w:szCs w:val="22"/>
        </w:rPr>
        <w:t>The child is at the centre of our concern as staff. Recognising each child’s God given unique and individual strengths, we encourage the school to be a vibrant learning community where there is inspirational and accountable leadership at all levels and where all children flourish through excellent teaching of a creative and inspirational curriculum. Staff work together as a close team and are supported by parents and governors.</w:t>
      </w:r>
    </w:p>
    <w:p w:rsidR="00467B60" w:rsidRPr="00807AD6" w:rsidRDefault="00467B60" w:rsidP="00B363EE">
      <w:pPr>
        <w:pStyle w:val="Default"/>
        <w:rPr>
          <w:rFonts w:asciiTheme="minorHAnsi" w:hAnsiTheme="minorHAnsi"/>
          <w:i/>
          <w:iCs/>
          <w:strike/>
          <w:color w:val="auto"/>
          <w:sz w:val="22"/>
          <w:szCs w:val="22"/>
        </w:rPr>
      </w:pPr>
    </w:p>
    <w:p w:rsidR="00B363EE" w:rsidRPr="00DE2E26" w:rsidRDefault="00B363EE" w:rsidP="00B363EE">
      <w:pPr>
        <w:pStyle w:val="Default"/>
        <w:rPr>
          <w:rFonts w:asciiTheme="minorHAnsi" w:hAnsiTheme="minorHAnsi"/>
          <w:sz w:val="22"/>
          <w:szCs w:val="22"/>
        </w:rPr>
      </w:pPr>
      <w:r w:rsidRPr="00807AD6">
        <w:rPr>
          <w:rFonts w:asciiTheme="minorHAnsi" w:hAnsiTheme="minorHAnsi"/>
          <w:color w:val="auto"/>
          <w:sz w:val="22"/>
          <w:szCs w:val="22"/>
        </w:rPr>
        <w:t>We ask all parents/carers applying for a place here to respect this ethos and its importance to the school community</w:t>
      </w:r>
      <w:r w:rsidRPr="00DE2E26">
        <w:rPr>
          <w:rFonts w:asciiTheme="minorHAnsi" w:hAnsiTheme="minorHAnsi"/>
          <w:sz w:val="22"/>
          <w:szCs w:val="22"/>
        </w:rPr>
        <w:t xml:space="preserve">. This does not affect the right of parents/carers who are not of the faith of this school to apply for, and be considered for, a school place. </w:t>
      </w:r>
    </w:p>
    <w:p w:rsidR="00467B60" w:rsidRPr="00DE2E26" w:rsidRDefault="00467B60" w:rsidP="00B363EE">
      <w:pPr>
        <w:pStyle w:val="Default"/>
        <w:rPr>
          <w:rFonts w:asciiTheme="minorHAnsi" w:hAnsiTheme="minorHAnsi"/>
          <w:sz w:val="22"/>
          <w:szCs w:val="22"/>
        </w:rPr>
      </w:pPr>
    </w:p>
    <w:p w:rsidR="00467B60" w:rsidRPr="00DE2E26" w:rsidRDefault="00467B60">
      <w:pPr>
        <w:spacing w:after="160" w:line="259" w:lineRule="auto"/>
        <w:rPr>
          <w:rFonts w:asciiTheme="minorHAnsi" w:hAnsiTheme="minorHAnsi"/>
          <w:b/>
          <w:sz w:val="20"/>
          <w:u w:val="single"/>
        </w:rPr>
      </w:pPr>
      <w:r w:rsidRPr="00DE2E26">
        <w:rPr>
          <w:rFonts w:asciiTheme="minorHAnsi" w:hAnsiTheme="minorHAnsi"/>
          <w:b/>
          <w:sz w:val="20"/>
          <w:u w:val="single"/>
        </w:rPr>
        <w:br w:type="page"/>
      </w:r>
    </w:p>
    <w:p w:rsidR="00467B60" w:rsidRPr="007A4DC5" w:rsidRDefault="00467B60" w:rsidP="00467B60">
      <w:pPr>
        <w:ind w:left="720" w:hanging="720"/>
        <w:jc w:val="both"/>
        <w:rPr>
          <w:rFonts w:asciiTheme="minorHAnsi" w:hAnsiTheme="minorHAnsi"/>
          <w:b/>
          <w:sz w:val="22"/>
          <w:szCs w:val="22"/>
        </w:rPr>
      </w:pPr>
      <w:r w:rsidRPr="007A4DC5">
        <w:rPr>
          <w:rFonts w:asciiTheme="minorHAnsi" w:hAnsiTheme="minorHAnsi"/>
          <w:b/>
          <w:sz w:val="22"/>
          <w:szCs w:val="22"/>
        </w:rPr>
        <w:lastRenderedPageBreak/>
        <w:t>Introduction</w:t>
      </w:r>
    </w:p>
    <w:p w:rsidR="00642464" w:rsidRPr="00411222" w:rsidRDefault="00467B60" w:rsidP="00467B60">
      <w:pPr>
        <w:pStyle w:val="Default"/>
        <w:rPr>
          <w:rFonts w:asciiTheme="minorHAnsi" w:hAnsiTheme="minorHAnsi"/>
          <w:color w:val="auto"/>
          <w:sz w:val="22"/>
          <w:szCs w:val="22"/>
        </w:rPr>
      </w:pPr>
      <w:r w:rsidRPr="00807AD6">
        <w:rPr>
          <w:rFonts w:asciiTheme="minorHAnsi" w:hAnsiTheme="minorHAnsi"/>
          <w:color w:val="auto"/>
          <w:sz w:val="22"/>
          <w:szCs w:val="22"/>
        </w:rPr>
        <w:t>The Governing Body of Archbishop Runcie Church of England (Voluntary Aided) First School</w:t>
      </w:r>
      <w:r w:rsidR="00642464" w:rsidRPr="00807AD6">
        <w:rPr>
          <w:rFonts w:asciiTheme="minorHAnsi" w:hAnsiTheme="minorHAnsi"/>
          <w:color w:val="auto"/>
          <w:sz w:val="22"/>
          <w:szCs w:val="22"/>
        </w:rPr>
        <w:t xml:space="preserve"> </w:t>
      </w:r>
      <w:r w:rsidRPr="00807AD6">
        <w:rPr>
          <w:rFonts w:asciiTheme="minorHAnsi" w:hAnsiTheme="minorHAnsi"/>
          <w:color w:val="auto"/>
          <w:sz w:val="22"/>
          <w:szCs w:val="22"/>
        </w:rPr>
        <w:t xml:space="preserve">are the admissions authority for the </w:t>
      </w:r>
      <w:r w:rsidR="002B776D">
        <w:rPr>
          <w:rFonts w:asciiTheme="minorHAnsi" w:hAnsiTheme="minorHAnsi"/>
          <w:color w:val="auto"/>
          <w:sz w:val="22"/>
          <w:szCs w:val="22"/>
        </w:rPr>
        <w:t>Nursery</w:t>
      </w:r>
      <w:r w:rsidR="00642464" w:rsidRPr="00807AD6">
        <w:rPr>
          <w:rFonts w:asciiTheme="minorHAnsi" w:hAnsiTheme="minorHAnsi"/>
          <w:color w:val="auto"/>
          <w:sz w:val="22"/>
          <w:szCs w:val="22"/>
        </w:rPr>
        <w:t xml:space="preserve"> a</w:t>
      </w:r>
      <w:r w:rsidR="00DA1346">
        <w:rPr>
          <w:rFonts w:asciiTheme="minorHAnsi" w:hAnsiTheme="minorHAnsi"/>
          <w:color w:val="auto"/>
          <w:sz w:val="22"/>
          <w:szCs w:val="22"/>
        </w:rPr>
        <w:t>nd they intend to admit up to 39</w:t>
      </w:r>
      <w:r w:rsidR="002B776D">
        <w:rPr>
          <w:rFonts w:asciiTheme="minorHAnsi" w:hAnsiTheme="minorHAnsi"/>
          <w:color w:val="auto"/>
          <w:sz w:val="22"/>
          <w:szCs w:val="22"/>
        </w:rPr>
        <w:t xml:space="preserve"> (full time equivalent)</w:t>
      </w:r>
      <w:r w:rsidR="00642464" w:rsidRPr="00807AD6">
        <w:rPr>
          <w:rFonts w:asciiTheme="minorHAnsi" w:hAnsiTheme="minorHAnsi"/>
          <w:color w:val="auto"/>
          <w:sz w:val="22"/>
          <w:szCs w:val="22"/>
        </w:rPr>
        <w:t xml:space="preserve"> pupils to the </w:t>
      </w:r>
      <w:r w:rsidR="00EC3586">
        <w:rPr>
          <w:rFonts w:asciiTheme="minorHAnsi" w:hAnsiTheme="minorHAnsi"/>
          <w:color w:val="auto"/>
          <w:sz w:val="22"/>
          <w:szCs w:val="22"/>
        </w:rPr>
        <w:t>Nursery class</w:t>
      </w:r>
      <w:r w:rsidR="007A4DC5">
        <w:rPr>
          <w:rFonts w:asciiTheme="minorHAnsi" w:hAnsiTheme="minorHAnsi"/>
          <w:color w:val="auto"/>
          <w:sz w:val="22"/>
          <w:szCs w:val="22"/>
        </w:rPr>
        <w:t xml:space="preserve"> in </w:t>
      </w:r>
      <w:r w:rsidR="00DA1346">
        <w:rPr>
          <w:rFonts w:asciiTheme="minorHAnsi" w:hAnsiTheme="minorHAnsi"/>
          <w:color w:val="auto"/>
          <w:sz w:val="22"/>
          <w:szCs w:val="22"/>
        </w:rPr>
        <w:t xml:space="preserve">April 2022. </w:t>
      </w:r>
    </w:p>
    <w:p w:rsidR="00642464" w:rsidRPr="00411222" w:rsidRDefault="00642464" w:rsidP="00467B60">
      <w:pPr>
        <w:pStyle w:val="Default"/>
        <w:rPr>
          <w:rFonts w:asciiTheme="minorHAnsi" w:hAnsiTheme="minorHAnsi"/>
          <w:color w:val="auto"/>
          <w:sz w:val="22"/>
          <w:szCs w:val="22"/>
        </w:rPr>
      </w:pPr>
    </w:p>
    <w:p w:rsidR="00467B60" w:rsidRPr="00411222" w:rsidRDefault="00467B60" w:rsidP="00467B60">
      <w:pPr>
        <w:pStyle w:val="Default"/>
        <w:rPr>
          <w:rFonts w:asciiTheme="minorHAnsi" w:hAnsiTheme="minorHAnsi"/>
          <w:color w:val="auto"/>
          <w:sz w:val="22"/>
          <w:szCs w:val="22"/>
        </w:rPr>
      </w:pPr>
      <w:r w:rsidRPr="00411222">
        <w:rPr>
          <w:rFonts w:asciiTheme="minorHAnsi" w:hAnsiTheme="minorHAnsi"/>
          <w:color w:val="auto"/>
          <w:sz w:val="22"/>
          <w:szCs w:val="22"/>
        </w:rPr>
        <w:t xml:space="preserve">Governors have made every effort to ensure that these arrangements comply with the School Admissions Code 2014 and all relevant legislation, including that on infant class sizes and equal opportunities. </w:t>
      </w:r>
    </w:p>
    <w:p w:rsidR="00467B60" w:rsidRPr="00411222" w:rsidRDefault="00467B60" w:rsidP="00467B60">
      <w:pPr>
        <w:pStyle w:val="Default"/>
        <w:rPr>
          <w:rFonts w:asciiTheme="minorHAnsi" w:hAnsiTheme="minorHAnsi"/>
          <w:color w:val="auto"/>
          <w:sz w:val="22"/>
          <w:szCs w:val="22"/>
        </w:rPr>
      </w:pPr>
    </w:p>
    <w:p w:rsidR="00467B60" w:rsidRPr="00411222" w:rsidRDefault="00467B60" w:rsidP="00467B60">
      <w:pPr>
        <w:pStyle w:val="Default"/>
        <w:rPr>
          <w:rFonts w:asciiTheme="minorHAnsi" w:hAnsiTheme="minorHAnsi"/>
          <w:b/>
          <w:color w:val="auto"/>
          <w:sz w:val="22"/>
          <w:szCs w:val="22"/>
        </w:rPr>
      </w:pPr>
      <w:r w:rsidRPr="00411222">
        <w:rPr>
          <w:rFonts w:asciiTheme="minorHAnsi" w:hAnsiTheme="minorHAnsi"/>
          <w:b/>
          <w:color w:val="auto"/>
          <w:sz w:val="22"/>
          <w:szCs w:val="22"/>
        </w:rPr>
        <w:t xml:space="preserve">Admission arrangements to the </w:t>
      </w:r>
      <w:r w:rsidR="002B776D" w:rsidRPr="00411222">
        <w:rPr>
          <w:rFonts w:asciiTheme="minorHAnsi" w:hAnsiTheme="minorHAnsi"/>
          <w:b/>
          <w:color w:val="auto"/>
          <w:sz w:val="22"/>
          <w:szCs w:val="22"/>
        </w:rPr>
        <w:t>Nursery</w:t>
      </w:r>
      <w:r w:rsidR="00DA1346">
        <w:rPr>
          <w:rFonts w:asciiTheme="minorHAnsi" w:hAnsiTheme="minorHAnsi"/>
          <w:b/>
          <w:color w:val="auto"/>
          <w:sz w:val="22"/>
          <w:szCs w:val="22"/>
        </w:rPr>
        <w:t xml:space="preserve"> in April 2022</w:t>
      </w:r>
    </w:p>
    <w:p w:rsidR="00467B60" w:rsidRPr="00807AD6" w:rsidRDefault="00467B60" w:rsidP="00467B60">
      <w:pPr>
        <w:pStyle w:val="Default"/>
        <w:rPr>
          <w:rFonts w:asciiTheme="minorHAnsi" w:hAnsiTheme="minorHAnsi"/>
          <w:color w:val="auto"/>
          <w:sz w:val="22"/>
          <w:szCs w:val="22"/>
        </w:rPr>
      </w:pPr>
      <w:r w:rsidRPr="00411222">
        <w:rPr>
          <w:rFonts w:asciiTheme="minorHAnsi" w:hAnsiTheme="minorHAnsi"/>
          <w:color w:val="auto"/>
          <w:sz w:val="22"/>
          <w:szCs w:val="22"/>
        </w:rPr>
        <w:t xml:space="preserve">Parents (see Note 1) wishing to apply for the </w:t>
      </w:r>
      <w:r w:rsidR="002B776D" w:rsidRPr="00411222">
        <w:rPr>
          <w:rFonts w:asciiTheme="minorHAnsi" w:hAnsiTheme="minorHAnsi"/>
          <w:color w:val="auto"/>
          <w:sz w:val="22"/>
          <w:szCs w:val="22"/>
        </w:rPr>
        <w:t>Nursery</w:t>
      </w:r>
      <w:r w:rsidRPr="00411222">
        <w:rPr>
          <w:rFonts w:asciiTheme="minorHAnsi" w:hAnsiTheme="minorHAnsi"/>
          <w:color w:val="auto"/>
          <w:sz w:val="22"/>
          <w:szCs w:val="22"/>
        </w:rPr>
        <w:t xml:space="preserve"> in </w:t>
      </w:r>
      <w:r w:rsidR="00DA1346">
        <w:rPr>
          <w:rFonts w:asciiTheme="minorHAnsi" w:hAnsiTheme="minorHAnsi"/>
          <w:color w:val="auto"/>
          <w:sz w:val="22"/>
          <w:szCs w:val="22"/>
        </w:rPr>
        <w:t xml:space="preserve">April </w:t>
      </w:r>
      <w:r w:rsidRPr="00411222">
        <w:rPr>
          <w:rFonts w:asciiTheme="minorHAnsi" w:hAnsiTheme="minorHAnsi"/>
          <w:color w:val="auto"/>
          <w:sz w:val="22"/>
          <w:szCs w:val="22"/>
        </w:rPr>
        <w:t>must</w:t>
      </w:r>
      <w:r w:rsidRPr="00807AD6">
        <w:rPr>
          <w:rFonts w:asciiTheme="minorHAnsi" w:hAnsiTheme="minorHAnsi"/>
          <w:color w:val="auto"/>
          <w:sz w:val="22"/>
          <w:szCs w:val="22"/>
        </w:rPr>
        <w:t xml:space="preserve"> complete the application form </w:t>
      </w:r>
      <w:r w:rsidRPr="00EC3586">
        <w:rPr>
          <w:rFonts w:asciiTheme="minorHAnsi" w:hAnsiTheme="minorHAnsi"/>
          <w:color w:val="auto"/>
          <w:sz w:val="22"/>
          <w:szCs w:val="22"/>
        </w:rPr>
        <w:t xml:space="preserve">provided by </w:t>
      </w:r>
      <w:r w:rsidR="002B776D" w:rsidRPr="00EC3586">
        <w:rPr>
          <w:rFonts w:asciiTheme="minorHAnsi" w:hAnsiTheme="minorHAnsi"/>
          <w:color w:val="auto"/>
          <w:sz w:val="22"/>
          <w:szCs w:val="22"/>
        </w:rPr>
        <w:t>the school.</w:t>
      </w:r>
      <w:r w:rsidR="002B776D">
        <w:rPr>
          <w:rFonts w:asciiTheme="minorHAnsi" w:hAnsiTheme="minorHAnsi"/>
          <w:color w:val="auto"/>
          <w:sz w:val="22"/>
          <w:szCs w:val="22"/>
        </w:rPr>
        <w:t xml:space="preserve"> </w:t>
      </w:r>
      <w:r w:rsidRPr="00807AD6">
        <w:rPr>
          <w:rFonts w:asciiTheme="minorHAnsi" w:hAnsiTheme="minorHAnsi"/>
          <w:color w:val="auto"/>
          <w:sz w:val="22"/>
          <w:szCs w:val="22"/>
        </w:rPr>
        <w:t xml:space="preserve">The form must be returned to </w:t>
      </w:r>
      <w:r w:rsidR="002B776D">
        <w:rPr>
          <w:rFonts w:asciiTheme="minorHAnsi" w:hAnsiTheme="minorHAnsi"/>
          <w:color w:val="auto"/>
          <w:sz w:val="22"/>
          <w:szCs w:val="22"/>
        </w:rPr>
        <w:t>the school</w:t>
      </w:r>
      <w:r w:rsidRPr="00807AD6">
        <w:rPr>
          <w:rFonts w:asciiTheme="minorHAnsi" w:hAnsiTheme="minorHAnsi"/>
          <w:color w:val="auto"/>
          <w:sz w:val="22"/>
          <w:szCs w:val="22"/>
        </w:rPr>
        <w:t xml:space="preserve"> no later than</w:t>
      </w:r>
      <w:r w:rsidR="00DA1346">
        <w:rPr>
          <w:rFonts w:asciiTheme="minorHAnsi" w:hAnsiTheme="minorHAnsi"/>
          <w:color w:val="auto"/>
          <w:sz w:val="22"/>
          <w:szCs w:val="22"/>
        </w:rPr>
        <w:t xml:space="preserve"> </w:t>
      </w:r>
      <w:r w:rsidR="00860443">
        <w:rPr>
          <w:rFonts w:asciiTheme="minorHAnsi" w:hAnsiTheme="minorHAnsi"/>
          <w:color w:val="auto"/>
          <w:sz w:val="22"/>
          <w:szCs w:val="22"/>
        </w:rPr>
        <w:t xml:space="preserve">12 noon </w:t>
      </w:r>
      <w:r w:rsidR="00860443" w:rsidRPr="00411222">
        <w:rPr>
          <w:rFonts w:asciiTheme="minorHAnsi" w:hAnsiTheme="minorHAnsi"/>
          <w:color w:val="auto"/>
          <w:sz w:val="22"/>
          <w:szCs w:val="22"/>
        </w:rPr>
        <w:t>on</w:t>
      </w:r>
      <w:r w:rsidRPr="00411222">
        <w:rPr>
          <w:rFonts w:asciiTheme="minorHAnsi" w:hAnsiTheme="minorHAnsi"/>
          <w:color w:val="auto"/>
          <w:sz w:val="22"/>
          <w:szCs w:val="22"/>
        </w:rPr>
        <w:t xml:space="preserve"> </w:t>
      </w:r>
      <w:r w:rsidR="00DA1346">
        <w:rPr>
          <w:rFonts w:asciiTheme="minorHAnsi" w:hAnsiTheme="minorHAnsi"/>
          <w:color w:val="auto"/>
          <w:sz w:val="22"/>
          <w:szCs w:val="22"/>
        </w:rPr>
        <w:t>18</w:t>
      </w:r>
      <w:r w:rsidR="00EC3586" w:rsidRPr="00411222">
        <w:rPr>
          <w:rFonts w:asciiTheme="minorHAnsi" w:hAnsiTheme="minorHAnsi"/>
          <w:color w:val="auto"/>
          <w:sz w:val="22"/>
          <w:szCs w:val="22"/>
          <w:vertAlign w:val="superscript"/>
        </w:rPr>
        <w:t>th</w:t>
      </w:r>
      <w:r w:rsidR="007A4DC5" w:rsidRPr="00411222">
        <w:rPr>
          <w:rFonts w:asciiTheme="minorHAnsi" w:hAnsiTheme="minorHAnsi"/>
          <w:color w:val="auto"/>
          <w:sz w:val="22"/>
          <w:szCs w:val="22"/>
        </w:rPr>
        <w:t xml:space="preserve"> </w:t>
      </w:r>
      <w:r w:rsidR="00DA1346">
        <w:rPr>
          <w:rFonts w:asciiTheme="minorHAnsi" w:hAnsiTheme="minorHAnsi"/>
          <w:color w:val="auto"/>
          <w:sz w:val="22"/>
          <w:szCs w:val="22"/>
        </w:rPr>
        <w:t>February 2022</w:t>
      </w:r>
      <w:r w:rsidRPr="00411222">
        <w:rPr>
          <w:rFonts w:asciiTheme="minorHAnsi" w:hAnsiTheme="minorHAnsi"/>
          <w:color w:val="auto"/>
          <w:sz w:val="22"/>
          <w:szCs w:val="22"/>
        </w:rPr>
        <w:t>.  Applications</w:t>
      </w:r>
      <w:r w:rsidRPr="00807AD6">
        <w:rPr>
          <w:rFonts w:asciiTheme="minorHAnsi" w:hAnsiTheme="minorHAnsi"/>
          <w:color w:val="auto"/>
          <w:sz w:val="22"/>
          <w:szCs w:val="22"/>
        </w:rPr>
        <w:t xml:space="preserve"> received after this date will normally only be considered after all those received on or before the cut-off date.  Offers and refusals of places will be </w:t>
      </w:r>
      <w:r w:rsidR="007714DA">
        <w:rPr>
          <w:rFonts w:asciiTheme="minorHAnsi" w:hAnsiTheme="minorHAnsi"/>
          <w:color w:val="auto"/>
          <w:sz w:val="22"/>
          <w:szCs w:val="22"/>
        </w:rPr>
        <w:t xml:space="preserve">emailed or </w:t>
      </w:r>
      <w:r w:rsidRPr="00807AD6">
        <w:rPr>
          <w:rFonts w:asciiTheme="minorHAnsi" w:hAnsiTheme="minorHAnsi"/>
          <w:color w:val="auto"/>
          <w:sz w:val="22"/>
          <w:szCs w:val="22"/>
        </w:rPr>
        <w:t xml:space="preserve">posted by the </w:t>
      </w:r>
      <w:r w:rsidR="002B776D">
        <w:rPr>
          <w:rFonts w:asciiTheme="minorHAnsi" w:hAnsiTheme="minorHAnsi"/>
          <w:color w:val="auto"/>
          <w:sz w:val="22"/>
          <w:szCs w:val="22"/>
        </w:rPr>
        <w:t>school.</w:t>
      </w:r>
    </w:p>
    <w:p w:rsidR="002B776D" w:rsidRDefault="002B776D" w:rsidP="002B776D">
      <w:pPr>
        <w:pStyle w:val="NormalWeb"/>
        <w:spacing w:before="0" w:beforeAutospacing="0" w:after="0" w:afterAutospacing="0"/>
        <w:rPr>
          <w:rFonts w:asciiTheme="minorHAnsi" w:hAnsiTheme="minorHAnsi"/>
          <w:b/>
          <w:sz w:val="22"/>
          <w:szCs w:val="22"/>
        </w:rPr>
      </w:pPr>
    </w:p>
    <w:p w:rsidR="002B776D" w:rsidRPr="006D3AF4" w:rsidRDefault="002B776D" w:rsidP="002B776D">
      <w:pPr>
        <w:pStyle w:val="NormalWeb"/>
        <w:spacing w:before="0" w:beforeAutospacing="0" w:after="0" w:afterAutospacing="0"/>
        <w:rPr>
          <w:rFonts w:asciiTheme="minorHAnsi" w:hAnsiTheme="minorHAnsi"/>
          <w:sz w:val="22"/>
          <w:szCs w:val="22"/>
        </w:rPr>
      </w:pPr>
      <w:r w:rsidRPr="00690B17">
        <w:rPr>
          <w:rFonts w:asciiTheme="minorHAnsi" w:hAnsiTheme="minorHAnsi"/>
          <w:b/>
          <w:sz w:val="22"/>
          <w:szCs w:val="22"/>
        </w:rPr>
        <w:t>Option 1:</w:t>
      </w:r>
      <w:r>
        <w:rPr>
          <w:rFonts w:asciiTheme="minorHAnsi" w:hAnsiTheme="minorHAnsi"/>
          <w:sz w:val="22"/>
          <w:szCs w:val="22"/>
        </w:rPr>
        <w:t> </w:t>
      </w:r>
      <w:r w:rsidRPr="006D3AF4">
        <w:rPr>
          <w:rFonts w:asciiTheme="minorHAnsi" w:hAnsiTheme="minorHAnsi"/>
          <w:sz w:val="22"/>
          <w:szCs w:val="22"/>
        </w:rPr>
        <w:t xml:space="preserve">2 ½ days </w:t>
      </w:r>
    </w:p>
    <w:p w:rsidR="002B776D" w:rsidRPr="006D3AF4" w:rsidRDefault="002B776D" w:rsidP="002B776D">
      <w:pPr>
        <w:pStyle w:val="NormalWeb"/>
        <w:spacing w:before="0" w:beforeAutospacing="0" w:after="0" w:afterAutospacing="0"/>
        <w:rPr>
          <w:rFonts w:asciiTheme="minorHAnsi" w:hAnsiTheme="minorHAnsi"/>
          <w:sz w:val="22"/>
          <w:szCs w:val="22"/>
        </w:rPr>
      </w:pPr>
      <w:r w:rsidRPr="006D3AF4">
        <w:rPr>
          <w:rFonts w:asciiTheme="minorHAnsi" w:hAnsiTheme="minorHAnsi"/>
          <w:sz w:val="22"/>
          <w:szCs w:val="22"/>
        </w:rPr>
        <w:t xml:space="preserve">Monday 9:00am-3:10pm  (including school lunch) </w:t>
      </w:r>
    </w:p>
    <w:p w:rsidR="002B776D" w:rsidRPr="006D3AF4" w:rsidRDefault="002B776D" w:rsidP="002B776D">
      <w:pPr>
        <w:pStyle w:val="NormalWeb"/>
        <w:spacing w:before="0" w:beforeAutospacing="0" w:after="0" w:afterAutospacing="0"/>
        <w:rPr>
          <w:rFonts w:asciiTheme="minorHAnsi" w:hAnsiTheme="minorHAnsi"/>
          <w:sz w:val="22"/>
          <w:szCs w:val="22"/>
        </w:rPr>
      </w:pPr>
      <w:r w:rsidRPr="006D3AF4">
        <w:rPr>
          <w:rFonts w:asciiTheme="minorHAnsi" w:hAnsiTheme="minorHAnsi"/>
          <w:sz w:val="22"/>
          <w:szCs w:val="22"/>
        </w:rPr>
        <w:t xml:space="preserve">Tuesday 9:00am-3:10pm (including school lunch) </w:t>
      </w:r>
    </w:p>
    <w:p w:rsidR="002B776D" w:rsidRDefault="00EC3586" w:rsidP="002B776D">
      <w:pPr>
        <w:pStyle w:val="NormalWeb"/>
        <w:spacing w:before="0" w:beforeAutospacing="0" w:after="0" w:afterAutospacing="0"/>
        <w:rPr>
          <w:rFonts w:asciiTheme="minorHAnsi" w:hAnsiTheme="minorHAnsi"/>
          <w:sz w:val="22"/>
          <w:szCs w:val="22"/>
        </w:rPr>
      </w:pPr>
      <w:r>
        <w:rPr>
          <w:rFonts w:asciiTheme="minorHAnsi" w:hAnsiTheme="minorHAnsi"/>
          <w:sz w:val="22"/>
          <w:szCs w:val="22"/>
        </w:rPr>
        <w:t>Wednesday 9:00am- 12:00pm</w:t>
      </w:r>
    </w:p>
    <w:p w:rsidR="002B776D" w:rsidRPr="006D3AF4" w:rsidRDefault="002B776D" w:rsidP="002B776D">
      <w:pPr>
        <w:pStyle w:val="NormalWeb"/>
        <w:spacing w:before="0" w:beforeAutospacing="0" w:after="0" w:afterAutospacing="0"/>
        <w:rPr>
          <w:rFonts w:asciiTheme="minorHAnsi" w:hAnsiTheme="minorHAnsi"/>
          <w:sz w:val="22"/>
          <w:szCs w:val="22"/>
        </w:rPr>
      </w:pPr>
    </w:p>
    <w:p w:rsidR="002B776D" w:rsidRDefault="002B776D" w:rsidP="002B776D">
      <w:pPr>
        <w:pStyle w:val="NormalWeb"/>
        <w:spacing w:before="0" w:beforeAutospacing="0" w:after="0" w:afterAutospacing="0"/>
        <w:rPr>
          <w:rFonts w:asciiTheme="minorHAnsi" w:hAnsiTheme="minorHAnsi"/>
          <w:sz w:val="22"/>
          <w:szCs w:val="22"/>
        </w:rPr>
      </w:pPr>
      <w:r w:rsidRPr="006D3AF4">
        <w:rPr>
          <w:rFonts w:asciiTheme="minorHAnsi" w:hAnsiTheme="minorHAnsi"/>
          <w:sz w:val="22"/>
          <w:szCs w:val="22"/>
        </w:rPr>
        <w:t xml:space="preserve">or </w:t>
      </w:r>
    </w:p>
    <w:p w:rsidR="002B776D" w:rsidRPr="006D3AF4" w:rsidRDefault="002B776D" w:rsidP="002B776D">
      <w:pPr>
        <w:pStyle w:val="NormalWeb"/>
        <w:spacing w:before="0" w:beforeAutospacing="0" w:after="0" w:afterAutospacing="0"/>
        <w:rPr>
          <w:rFonts w:asciiTheme="minorHAnsi" w:hAnsiTheme="minorHAnsi"/>
          <w:sz w:val="22"/>
          <w:szCs w:val="22"/>
        </w:rPr>
      </w:pPr>
    </w:p>
    <w:p w:rsidR="002B776D" w:rsidRPr="006D3AF4" w:rsidRDefault="002B776D" w:rsidP="002B776D">
      <w:pPr>
        <w:pStyle w:val="NormalWeb"/>
        <w:spacing w:before="0" w:beforeAutospacing="0" w:after="0" w:afterAutospacing="0"/>
        <w:rPr>
          <w:rFonts w:asciiTheme="minorHAnsi" w:hAnsiTheme="minorHAnsi"/>
          <w:sz w:val="22"/>
          <w:szCs w:val="22"/>
        </w:rPr>
      </w:pPr>
      <w:r w:rsidRPr="00690B17">
        <w:rPr>
          <w:rFonts w:asciiTheme="minorHAnsi" w:hAnsiTheme="minorHAnsi"/>
          <w:b/>
          <w:sz w:val="22"/>
          <w:szCs w:val="22"/>
        </w:rPr>
        <w:t>Option 2:</w:t>
      </w:r>
      <w:r w:rsidRPr="006D3AF4">
        <w:rPr>
          <w:rFonts w:asciiTheme="minorHAnsi" w:hAnsiTheme="minorHAnsi"/>
          <w:sz w:val="22"/>
          <w:szCs w:val="22"/>
        </w:rPr>
        <w:t xml:space="preserve"> 2 ½ days </w:t>
      </w:r>
    </w:p>
    <w:p w:rsidR="002B776D" w:rsidRPr="006D3AF4" w:rsidRDefault="00747795" w:rsidP="002B776D">
      <w:pPr>
        <w:pStyle w:val="NormalWeb"/>
        <w:spacing w:before="0" w:beforeAutospacing="0" w:after="0" w:afterAutospacing="0"/>
        <w:rPr>
          <w:rFonts w:asciiTheme="minorHAnsi" w:hAnsiTheme="minorHAnsi"/>
          <w:sz w:val="22"/>
          <w:szCs w:val="22"/>
        </w:rPr>
      </w:pPr>
      <w:r>
        <w:rPr>
          <w:rFonts w:asciiTheme="minorHAnsi" w:hAnsiTheme="minorHAnsi"/>
          <w:sz w:val="22"/>
          <w:szCs w:val="22"/>
        </w:rPr>
        <w:t>Wednesday 12:15pm- 3:10</w:t>
      </w:r>
      <w:r w:rsidR="002B776D" w:rsidRPr="006D3AF4">
        <w:rPr>
          <w:rFonts w:asciiTheme="minorHAnsi" w:hAnsiTheme="minorHAnsi"/>
          <w:sz w:val="22"/>
          <w:szCs w:val="22"/>
        </w:rPr>
        <w:t xml:space="preserve">pm </w:t>
      </w:r>
    </w:p>
    <w:p w:rsidR="002B776D" w:rsidRPr="006D3AF4" w:rsidRDefault="002B776D" w:rsidP="002B776D">
      <w:pPr>
        <w:pStyle w:val="NormalWeb"/>
        <w:spacing w:before="0" w:beforeAutospacing="0" w:after="0" w:afterAutospacing="0"/>
        <w:rPr>
          <w:rFonts w:asciiTheme="minorHAnsi" w:hAnsiTheme="minorHAnsi"/>
          <w:sz w:val="22"/>
          <w:szCs w:val="22"/>
        </w:rPr>
      </w:pPr>
      <w:r w:rsidRPr="006D3AF4">
        <w:rPr>
          <w:rFonts w:asciiTheme="minorHAnsi" w:hAnsiTheme="minorHAnsi"/>
          <w:sz w:val="22"/>
          <w:szCs w:val="22"/>
        </w:rPr>
        <w:t xml:space="preserve">Thursday 9:00am-3:10pm  (including school lunch) </w:t>
      </w:r>
    </w:p>
    <w:p w:rsidR="002B776D" w:rsidRDefault="002B776D" w:rsidP="002B776D">
      <w:pPr>
        <w:pStyle w:val="NormalWeb"/>
        <w:spacing w:before="0" w:beforeAutospacing="0" w:after="0" w:afterAutospacing="0"/>
        <w:rPr>
          <w:rFonts w:asciiTheme="minorHAnsi" w:hAnsiTheme="minorHAnsi"/>
          <w:sz w:val="22"/>
          <w:szCs w:val="22"/>
        </w:rPr>
      </w:pPr>
      <w:r w:rsidRPr="006D3AF4">
        <w:rPr>
          <w:rFonts w:asciiTheme="minorHAnsi" w:hAnsiTheme="minorHAnsi"/>
          <w:sz w:val="22"/>
          <w:szCs w:val="22"/>
        </w:rPr>
        <w:t xml:space="preserve">Friday 9:00am-3:10pm (including school lunch) </w:t>
      </w:r>
    </w:p>
    <w:p w:rsidR="002B776D" w:rsidRPr="006D3AF4" w:rsidRDefault="002B776D" w:rsidP="002B776D">
      <w:pPr>
        <w:pStyle w:val="NormalWeb"/>
        <w:spacing w:before="0" w:beforeAutospacing="0" w:after="0" w:afterAutospacing="0"/>
        <w:rPr>
          <w:rFonts w:asciiTheme="minorHAnsi" w:hAnsiTheme="minorHAnsi"/>
          <w:sz w:val="22"/>
          <w:szCs w:val="22"/>
        </w:rPr>
      </w:pPr>
    </w:p>
    <w:p w:rsidR="002B776D" w:rsidRDefault="002B776D" w:rsidP="002B776D">
      <w:pPr>
        <w:pStyle w:val="NormalWeb"/>
        <w:spacing w:before="0" w:beforeAutospacing="0" w:after="0" w:afterAutospacing="0"/>
        <w:rPr>
          <w:rFonts w:asciiTheme="minorHAnsi" w:hAnsiTheme="minorHAnsi"/>
          <w:sz w:val="22"/>
          <w:szCs w:val="22"/>
        </w:rPr>
      </w:pPr>
      <w:r w:rsidRPr="006D3AF4">
        <w:rPr>
          <w:rFonts w:asciiTheme="minorHAnsi" w:hAnsiTheme="minorHAnsi"/>
          <w:sz w:val="22"/>
          <w:szCs w:val="22"/>
        </w:rPr>
        <w:t xml:space="preserve">or </w:t>
      </w:r>
    </w:p>
    <w:p w:rsidR="002B776D" w:rsidRPr="006D3AF4" w:rsidRDefault="002B776D" w:rsidP="002B776D">
      <w:pPr>
        <w:pStyle w:val="NormalWeb"/>
        <w:spacing w:before="0" w:beforeAutospacing="0" w:after="0" w:afterAutospacing="0"/>
        <w:rPr>
          <w:rFonts w:asciiTheme="minorHAnsi" w:hAnsiTheme="minorHAnsi"/>
          <w:sz w:val="22"/>
          <w:szCs w:val="22"/>
        </w:rPr>
      </w:pPr>
    </w:p>
    <w:p w:rsidR="002B776D" w:rsidRPr="00690B17" w:rsidRDefault="002B776D" w:rsidP="002B776D">
      <w:pPr>
        <w:pStyle w:val="NormalWeb"/>
        <w:spacing w:before="0" w:beforeAutospacing="0" w:after="0" w:afterAutospacing="0"/>
        <w:rPr>
          <w:rFonts w:asciiTheme="minorHAnsi" w:hAnsiTheme="minorHAnsi"/>
          <w:sz w:val="22"/>
          <w:szCs w:val="22"/>
        </w:rPr>
      </w:pPr>
      <w:r w:rsidRPr="00690B17">
        <w:rPr>
          <w:rFonts w:asciiTheme="minorHAnsi" w:hAnsiTheme="minorHAnsi"/>
          <w:b/>
          <w:sz w:val="22"/>
          <w:szCs w:val="22"/>
        </w:rPr>
        <w:t>Option 3:</w:t>
      </w:r>
      <w:r w:rsidRPr="00690B17">
        <w:rPr>
          <w:rFonts w:asciiTheme="minorHAnsi" w:hAnsiTheme="minorHAnsi"/>
          <w:sz w:val="22"/>
          <w:szCs w:val="22"/>
        </w:rPr>
        <w:t> Parents who are entitled to 30 hours free child</w:t>
      </w:r>
      <w:r w:rsidR="00DA1346">
        <w:rPr>
          <w:rFonts w:asciiTheme="minorHAnsi" w:hAnsiTheme="minorHAnsi"/>
          <w:sz w:val="22"/>
          <w:szCs w:val="22"/>
        </w:rPr>
        <w:t>care will be offered 8:40am-3:15</w:t>
      </w:r>
      <w:r w:rsidRPr="00690B17">
        <w:rPr>
          <w:rFonts w:asciiTheme="minorHAnsi" w:hAnsiTheme="minorHAnsi"/>
          <w:sz w:val="22"/>
          <w:szCs w:val="22"/>
        </w:rPr>
        <w:t>pm daily.</w:t>
      </w:r>
    </w:p>
    <w:p w:rsidR="00467B60" w:rsidRPr="002B776D" w:rsidRDefault="002B776D" w:rsidP="002B776D">
      <w:pPr>
        <w:pStyle w:val="NormalWeb"/>
        <w:rPr>
          <w:rFonts w:asciiTheme="minorHAnsi" w:hAnsiTheme="minorHAnsi"/>
          <w:sz w:val="22"/>
          <w:szCs w:val="22"/>
        </w:rPr>
      </w:pPr>
      <w:r w:rsidRPr="00690B17">
        <w:rPr>
          <w:rFonts w:asciiTheme="minorHAnsi" w:hAnsiTheme="minorHAnsi"/>
          <w:sz w:val="22"/>
          <w:szCs w:val="22"/>
        </w:rPr>
        <w:t xml:space="preserve">Parents who are entitled to 15 hours will be able to purchase additional time </w:t>
      </w:r>
      <w:r w:rsidR="00EC3586">
        <w:rPr>
          <w:rFonts w:asciiTheme="minorHAnsi" w:hAnsiTheme="minorHAnsi"/>
          <w:sz w:val="22"/>
          <w:szCs w:val="22"/>
        </w:rPr>
        <w:t xml:space="preserve">currently </w:t>
      </w:r>
      <w:r w:rsidRPr="00690B17">
        <w:rPr>
          <w:rFonts w:asciiTheme="minorHAnsi" w:hAnsiTheme="minorHAnsi"/>
          <w:sz w:val="22"/>
          <w:szCs w:val="22"/>
        </w:rPr>
        <w:t>at the rate of £15.00 per half day or £28 per full day (including school lunch).</w:t>
      </w:r>
      <w:r w:rsidR="00EC3586">
        <w:rPr>
          <w:rFonts w:asciiTheme="minorHAnsi" w:hAnsiTheme="minorHAnsi"/>
          <w:sz w:val="22"/>
          <w:szCs w:val="22"/>
        </w:rPr>
        <w:t xml:space="preserve"> This cost may be subject to change.</w:t>
      </w:r>
    </w:p>
    <w:p w:rsidR="005A00F2" w:rsidRPr="00807AD6" w:rsidRDefault="005A00F2" w:rsidP="005A00F2">
      <w:pPr>
        <w:jc w:val="both"/>
        <w:rPr>
          <w:rFonts w:asciiTheme="minorHAnsi" w:hAnsiTheme="minorHAnsi"/>
          <w:b/>
          <w:sz w:val="22"/>
          <w:szCs w:val="22"/>
        </w:rPr>
      </w:pPr>
      <w:r w:rsidRPr="00807AD6">
        <w:rPr>
          <w:rFonts w:asciiTheme="minorHAnsi" w:hAnsiTheme="minorHAnsi"/>
          <w:b/>
          <w:sz w:val="22"/>
          <w:szCs w:val="22"/>
        </w:rPr>
        <w:t>Over-subscription criteria</w:t>
      </w:r>
    </w:p>
    <w:p w:rsidR="005A00F2" w:rsidRPr="00807AD6" w:rsidRDefault="005A00F2" w:rsidP="005A00F2">
      <w:pPr>
        <w:jc w:val="both"/>
        <w:rPr>
          <w:rFonts w:asciiTheme="minorHAnsi" w:hAnsiTheme="minorHAnsi"/>
          <w:sz w:val="22"/>
          <w:szCs w:val="22"/>
        </w:rPr>
      </w:pPr>
      <w:r w:rsidRPr="00807AD6">
        <w:rPr>
          <w:rFonts w:asciiTheme="minorHAnsi" w:hAnsiTheme="minorHAnsi"/>
          <w:sz w:val="22"/>
          <w:szCs w:val="22"/>
        </w:rPr>
        <w:t>Children with a Statement of Special Educational Need or with an Education, Hea</w:t>
      </w:r>
      <w:r w:rsidR="00DE2E26" w:rsidRPr="00807AD6">
        <w:rPr>
          <w:rFonts w:asciiTheme="minorHAnsi" w:hAnsiTheme="minorHAnsi"/>
          <w:sz w:val="22"/>
          <w:szCs w:val="22"/>
        </w:rPr>
        <w:t xml:space="preserve">lth and Care (EHC) plan naming </w:t>
      </w:r>
      <w:r w:rsidR="00642464" w:rsidRPr="00807AD6">
        <w:rPr>
          <w:rFonts w:asciiTheme="minorHAnsi" w:hAnsiTheme="minorHAnsi"/>
          <w:sz w:val="22"/>
          <w:szCs w:val="22"/>
        </w:rPr>
        <w:t>Archbishop Runcie Church of England (Voluntary Aided) First School</w:t>
      </w:r>
      <w:r w:rsidRPr="00807AD6">
        <w:rPr>
          <w:rFonts w:asciiTheme="minorHAnsi" w:hAnsiTheme="minorHAnsi"/>
          <w:sz w:val="22"/>
          <w:szCs w:val="22"/>
        </w:rPr>
        <w:t xml:space="preserve"> will always be offered places.  If there is then greater demand for admission than there are places available, the following criteria will be applied in the order set out below:</w:t>
      </w:r>
    </w:p>
    <w:p w:rsidR="005A00F2" w:rsidRPr="00807AD6" w:rsidRDefault="005A00F2" w:rsidP="005A00F2">
      <w:pPr>
        <w:jc w:val="both"/>
        <w:rPr>
          <w:rFonts w:asciiTheme="minorHAnsi" w:hAnsiTheme="minorHAnsi"/>
          <w:color w:val="FF0000"/>
          <w:sz w:val="22"/>
          <w:szCs w:val="22"/>
        </w:rPr>
      </w:pPr>
    </w:p>
    <w:p w:rsidR="00DE2E26" w:rsidRPr="00807AD6" w:rsidRDefault="005A00F2" w:rsidP="00DE2E26">
      <w:pPr>
        <w:numPr>
          <w:ilvl w:val="0"/>
          <w:numId w:val="1"/>
        </w:numPr>
        <w:jc w:val="both"/>
        <w:rPr>
          <w:rFonts w:asciiTheme="minorHAnsi" w:hAnsiTheme="minorHAnsi"/>
          <w:b/>
          <w:sz w:val="22"/>
          <w:szCs w:val="22"/>
        </w:rPr>
      </w:pPr>
      <w:r w:rsidRPr="00807AD6">
        <w:rPr>
          <w:rFonts w:asciiTheme="minorHAnsi" w:hAnsiTheme="minorHAnsi"/>
          <w:b/>
          <w:sz w:val="22"/>
          <w:szCs w:val="22"/>
        </w:rPr>
        <w:t>Looked-after children and children who were previously looked after</w:t>
      </w:r>
      <w:r w:rsidRPr="00807AD6">
        <w:rPr>
          <w:rFonts w:asciiTheme="minorHAnsi" w:hAnsiTheme="minorHAnsi"/>
          <w:sz w:val="22"/>
          <w:szCs w:val="22"/>
        </w:rPr>
        <w:t xml:space="preserve">, but ceased to be so because, immediately after being looked after, they became subject to an adoption, child arrangements or special guardianship order.  (See Note 2) </w:t>
      </w:r>
    </w:p>
    <w:p w:rsidR="00642464" w:rsidRPr="00F87DC8" w:rsidRDefault="00642464" w:rsidP="00F87DC8">
      <w:pPr>
        <w:rPr>
          <w:rFonts w:asciiTheme="minorHAnsi" w:hAnsiTheme="minorHAnsi"/>
          <w:b/>
          <w:sz w:val="22"/>
          <w:szCs w:val="22"/>
          <w:highlight w:val="yellow"/>
        </w:rPr>
      </w:pPr>
    </w:p>
    <w:p w:rsidR="00DE2E26" w:rsidRPr="00807AD6" w:rsidRDefault="005A00F2" w:rsidP="00DE2E26">
      <w:pPr>
        <w:numPr>
          <w:ilvl w:val="0"/>
          <w:numId w:val="1"/>
        </w:numPr>
        <w:jc w:val="both"/>
        <w:rPr>
          <w:rFonts w:asciiTheme="minorHAnsi" w:hAnsiTheme="minorHAnsi"/>
          <w:sz w:val="22"/>
          <w:szCs w:val="22"/>
        </w:rPr>
      </w:pPr>
      <w:r w:rsidRPr="00807AD6">
        <w:rPr>
          <w:rFonts w:asciiTheme="minorHAnsi" w:hAnsiTheme="minorHAnsi"/>
          <w:b/>
          <w:sz w:val="22"/>
          <w:szCs w:val="22"/>
        </w:rPr>
        <w:t xml:space="preserve">Children </w:t>
      </w:r>
      <w:r w:rsidRPr="00807AD6">
        <w:rPr>
          <w:rFonts w:asciiTheme="minorHAnsi" w:hAnsiTheme="minorHAnsi"/>
          <w:sz w:val="22"/>
          <w:szCs w:val="22"/>
        </w:rPr>
        <w:t xml:space="preserve">who have exceptional medical or social needs that make it essential that their child attends </w:t>
      </w:r>
      <w:r w:rsidR="00642464" w:rsidRPr="00807AD6">
        <w:rPr>
          <w:rFonts w:asciiTheme="minorHAnsi" w:hAnsiTheme="minorHAnsi"/>
          <w:sz w:val="22"/>
          <w:szCs w:val="22"/>
        </w:rPr>
        <w:t xml:space="preserve">Archbishop Runcie Church of England (Voluntary Aided) First School </w:t>
      </w:r>
      <w:r w:rsidR="002B776D">
        <w:rPr>
          <w:rFonts w:asciiTheme="minorHAnsi" w:hAnsiTheme="minorHAnsi"/>
          <w:sz w:val="22"/>
          <w:szCs w:val="22"/>
        </w:rPr>
        <w:t xml:space="preserve">Nursery </w:t>
      </w:r>
      <w:r w:rsidRPr="00807AD6">
        <w:rPr>
          <w:rFonts w:asciiTheme="minorHAnsi" w:hAnsiTheme="minorHAnsi"/>
          <w:sz w:val="22"/>
          <w:szCs w:val="22"/>
        </w:rPr>
        <w:t>rather than any other</w:t>
      </w:r>
      <w:r w:rsidR="002B776D">
        <w:rPr>
          <w:rFonts w:asciiTheme="minorHAnsi" w:hAnsiTheme="minorHAnsi"/>
          <w:sz w:val="22"/>
          <w:szCs w:val="22"/>
        </w:rPr>
        <w:t xml:space="preserve"> Nursery. </w:t>
      </w:r>
      <w:r w:rsidRPr="00807AD6">
        <w:rPr>
          <w:rFonts w:asciiTheme="minorHAnsi" w:hAnsiTheme="minorHAnsi"/>
          <w:sz w:val="22"/>
          <w:szCs w:val="22"/>
        </w:rPr>
        <w:t>These needs must be fully supported by written evidence from the appropriate professional person involv</w:t>
      </w:r>
      <w:r w:rsidR="003A52DE">
        <w:rPr>
          <w:rFonts w:asciiTheme="minorHAnsi" w:hAnsiTheme="minorHAnsi"/>
          <w:sz w:val="22"/>
          <w:szCs w:val="22"/>
        </w:rPr>
        <w:t>ed with the family.  (See Note 3</w:t>
      </w:r>
      <w:r w:rsidR="00DE2E26" w:rsidRPr="00EC3586">
        <w:rPr>
          <w:rFonts w:asciiTheme="minorHAnsi" w:hAnsiTheme="minorHAnsi"/>
          <w:sz w:val="22"/>
          <w:szCs w:val="22"/>
        </w:rPr>
        <w:t>)</w:t>
      </w:r>
    </w:p>
    <w:p w:rsidR="00DE2E26" w:rsidRPr="00807AD6" w:rsidRDefault="00DE2E26" w:rsidP="00DE2E26">
      <w:pPr>
        <w:pStyle w:val="ListParagraph"/>
        <w:rPr>
          <w:rFonts w:asciiTheme="minorHAnsi" w:hAnsiTheme="minorHAnsi"/>
          <w:sz w:val="22"/>
          <w:szCs w:val="22"/>
        </w:rPr>
      </w:pPr>
    </w:p>
    <w:p w:rsidR="00642464" w:rsidRPr="00807AD6" w:rsidRDefault="00430F64" w:rsidP="00DE2E26">
      <w:pPr>
        <w:numPr>
          <w:ilvl w:val="0"/>
          <w:numId w:val="1"/>
        </w:numPr>
        <w:jc w:val="both"/>
        <w:rPr>
          <w:rFonts w:asciiTheme="minorHAnsi" w:hAnsiTheme="minorHAnsi"/>
          <w:sz w:val="22"/>
          <w:szCs w:val="22"/>
        </w:rPr>
      </w:pPr>
      <w:r w:rsidRPr="00807AD6">
        <w:rPr>
          <w:rFonts w:asciiTheme="minorHAnsi" w:hAnsiTheme="minorHAnsi"/>
          <w:sz w:val="22"/>
          <w:szCs w:val="22"/>
        </w:rPr>
        <w:t>Children with a sibling</w:t>
      </w:r>
      <w:r w:rsidR="00CB4E49" w:rsidRPr="00807AD6">
        <w:rPr>
          <w:rFonts w:asciiTheme="minorHAnsi" w:hAnsiTheme="minorHAnsi"/>
          <w:sz w:val="22"/>
          <w:szCs w:val="22"/>
        </w:rPr>
        <w:t xml:space="preserve"> (see Note </w:t>
      </w:r>
      <w:r w:rsidR="003A52DE">
        <w:rPr>
          <w:rFonts w:asciiTheme="minorHAnsi" w:hAnsiTheme="minorHAnsi"/>
          <w:sz w:val="22"/>
          <w:szCs w:val="22"/>
        </w:rPr>
        <w:t>4</w:t>
      </w:r>
      <w:r w:rsidR="00CB4E49" w:rsidRPr="00807AD6">
        <w:rPr>
          <w:rFonts w:asciiTheme="minorHAnsi" w:hAnsiTheme="minorHAnsi"/>
          <w:sz w:val="22"/>
          <w:szCs w:val="22"/>
        </w:rPr>
        <w:t xml:space="preserve">) </w:t>
      </w:r>
      <w:r w:rsidRPr="00807AD6">
        <w:rPr>
          <w:rFonts w:asciiTheme="minorHAnsi" w:hAnsiTheme="minorHAnsi"/>
          <w:sz w:val="22"/>
          <w:szCs w:val="22"/>
        </w:rPr>
        <w:t>at the school</w:t>
      </w:r>
      <w:r w:rsidR="002B776D">
        <w:rPr>
          <w:rFonts w:asciiTheme="minorHAnsi" w:hAnsiTheme="minorHAnsi"/>
          <w:sz w:val="22"/>
          <w:szCs w:val="22"/>
        </w:rPr>
        <w:t>/Nursery</w:t>
      </w:r>
      <w:r w:rsidRPr="00807AD6">
        <w:rPr>
          <w:rFonts w:asciiTheme="minorHAnsi" w:hAnsiTheme="minorHAnsi"/>
          <w:sz w:val="22"/>
          <w:szCs w:val="22"/>
        </w:rPr>
        <w:t xml:space="preserve"> </w:t>
      </w:r>
      <w:r w:rsidR="002B776D">
        <w:rPr>
          <w:rFonts w:asciiTheme="minorHAnsi" w:hAnsiTheme="minorHAnsi"/>
          <w:sz w:val="22"/>
          <w:szCs w:val="22"/>
        </w:rPr>
        <w:t>at the time of admission.</w:t>
      </w:r>
    </w:p>
    <w:p w:rsidR="00430F64" w:rsidRPr="00807AD6" w:rsidRDefault="00430F64" w:rsidP="00430F64">
      <w:pPr>
        <w:ind w:left="1440"/>
        <w:jc w:val="both"/>
        <w:rPr>
          <w:rFonts w:asciiTheme="minorHAnsi" w:hAnsiTheme="minorHAnsi"/>
          <w:sz w:val="22"/>
          <w:szCs w:val="22"/>
          <w:highlight w:val="yellow"/>
        </w:rPr>
      </w:pPr>
    </w:p>
    <w:p w:rsidR="00CB4E49" w:rsidRPr="00807AD6" w:rsidRDefault="00CB4E49" w:rsidP="00714084">
      <w:pPr>
        <w:pStyle w:val="Default"/>
        <w:numPr>
          <w:ilvl w:val="0"/>
          <w:numId w:val="1"/>
        </w:numPr>
        <w:rPr>
          <w:rFonts w:asciiTheme="minorHAnsi" w:hAnsiTheme="minorHAnsi"/>
          <w:color w:val="auto"/>
          <w:sz w:val="22"/>
          <w:szCs w:val="22"/>
        </w:rPr>
      </w:pPr>
      <w:r w:rsidRPr="00807AD6">
        <w:rPr>
          <w:rFonts w:asciiTheme="minorHAnsi" w:hAnsiTheme="minorHAnsi"/>
          <w:color w:val="auto"/>
          <w:sz w:val="22"/>
          <w:szCs w:val="22"/>
        </w:rPr>
        <w:t xml:space="preserve">Children of parents / carers who have provided a letter from their Vicar confirming that they worship regularly (at least once a month) at Gosforth, All Saints or Gosforth or St Nicholas Parish Churches. (Parents/carers seeking admission under this criteria must, before the closing date, provide the school with a letter signed by the Vicar of the church in question showing that their application satisfies the criterion) </w:t>
      </w:r>
    </w:p>
    <w:p w:rsidR="00CB4E49" w:rsidRPr="00807AD6" w:rsidRDefault="00CB4E49" w:rsidP="00CB4E49">
      <w:pPr>
        <w:pStyle w:val="ListParagraph"/>
        <w:rPr>
          <w:rFonts w:asciiTheme="minorHAnsi" w:hAnsiTheme="minorHAnsi"/>
          <w:sz w:val="22"/>
          <w:szCs w:val="22"/>
        </w:rPr>
      </w:pPr>
    </w:p>
    <w:p w:rsidR="00A50FCF" w:rsidRPr="00A50FCF" w:rsidRDefault="00C939B8" w:rsidP="00B363EE">
      <w:pPr>
        <w:pStyle w:val="Default"/>
        <w:numPr>
          <w:ilvl w:val="0"/>
          <w:numId w:val="1"/>
        </w:numPr>
        <w:rPr>
          <w:rFonts w:asciiTheme="minorHAnsi" w:hAnsiTheme="minorHAnsi"/>
          <w:sz w:val="22"/>
          <w:szCs w:val="22"/>
        </w:rPr>
      </w:pPr>
      <w:r w:rsidRPr="00A50FCF">
        <w:rPr>
          <w:rFonts w:asciiTheme="minorHAnsi" w:hAnsiTheme="minorHAnsi"/>
          <w:b/>
          <w:color w:val="auto"/>
          <w:sz w:val="22"/>
          <w:szCs w:val="22"/>
        </w:rPr>
        <w:t>All o</w:t>
      </w:r>
      <w:r w:rsidR="00DE2E26" w:rsidRPr="00A50FCF">
        <w:rPr>
          <w:rFonts w:asciiTheme="minorHAnsi" w:hAnsiTheme="minorHAnsi"/>
          <w:b/>
          <w:color w:val="auto"/>
          <w:sz w:val="22"/>
          <w:szCs w:val="22"/>
        </w:rPr>
        <w:t xml:space="preserve">ther children: </w:t>
      </w:r>
      <w:r w:rsidRPr="00A50FCF">
        <w:rPr>
          <w:rFonts w:asciiTheme="minorHAnsi" w:hAnsiTheme="minorHAnsi"/>
          <w:color w:val="auto"/>
          <w:sz w:val="22"/>
          <w:szCs w:val="22"/>
        </w:rPr>
        <w:t>We welcome children</w:t>
      </w:r>
      <w:r w:rsidRPr="00A50FCF">
        <w:rPr>
          <w:rFonts w:asciiTheme="minorHAnsi" w:hAnsiTheme="minorHAnsi"/>
          <w:b/>
          <w:color w:val="auto"/>
          <w:sz w:val="22"/>
          <w:szCs w:val="22"/>
        </w:rPr>
        <w:t xml:space="preserve"> </w:t>
      </w:r>
      <w:r w:rsidR="00CB4E49" w:rsidRPr="00A50FCF">
        <w:rPr>
          <w:rFonts w:asciiTheme="minorHAnsi" w:hAnsiTheme="minorHAnsi"/>
          <w:color w:val="auto"/>
          <w:sz w:val="22"/>
          <w:szCs w:val="22"/>
        </w:rPr>
        <w:t xml:space="preserve">of </w:t>
      </w:r>
      <w:r w:rsidRPr="00A50FCF">
        <w:rPr>
          <w:rFonts w:asciiTheme="minorHAnsi" w:hAnsiTheme="minorHAnsi"/>
          <w:color w:val="auto"/>
          <w:sz w:val="22"/>
          <w:szCs w:val="22"/>
        </w:rPr>
        <w:t>all faiths or none.</w:t>
      </w:r>
      <w:r w:rsidR="00CB4E49" w:rsidRPr="00A50FCF">
        <w:rPr>
          <w:rFonts w:asciiTheme="minorHAnsi" w:hAnsiTheme="minorHAnsi"/>
          <w:color w:val="auto"/>
          <w:sz w:val="22"/>
          <w:szCs w:val="22"/>
        </w:rPr>
        <w:t xml:space="preserve"> </w:t>
      </w:r>
    </w:p>
    <w:p w:rsidR="00A50FCF" w:rsidRDefault="00A50FCF" w:rsidP="00A50FCF">
      <w:pPr>
        <w:pStyle w:val="ListParagraph"/>
        <w:rPr>
          <w:rFonts w:asciiTheme="minorHAnsi" w:hAnsiTheme="minorHAnsi"/>
          <w:b/>
          <w:bCs/>
          <w:sz w:val="22"/>
          <w:szCs w:val="22"/>
        </w:rPr>
      </w:pPr>
    </w:p>
    <w:p w:rsidR="00714084" w:rsidRPr="00807AD6" w:rsidRDefault="00A50FCF" w:rsidP="00A50FCF">
      <w:pPr>
        <w:pStyle w:val="Default"/>
        <w:ind w:left="1440"/>
        <w:rPr>
          <w:rFonts w:asciiTheme="minorHAnsi" w:hAnsiTheme="minorHAnsi"/>
          <w:sz w:val="22"/>
          <w:szCs w:val="22"/>
        </w:rPr>
      </w:pPr>
      <w:r>
        <w:rPr>
          <w:rFonts w:asciiTheme="minorHAnsi" w:hAnsiTheme="minorHAnsi"/>
          <w:b/>
          <w:bCs/>
          <w:sz w:val="22"/>
          <w:szCs w:val="22"/>
        </w:rPr>
        <w:t>T</w:t>
      </w:r>
      <w:r w:rsidR="00B363EE" w:rsidRPr="00A50FCF">
        <w:rPr>
          <w:rFonts w:asciiTheme="minorHAnsi" w:hAnsiTheme="minorHAnsi"/>
          <w:b/>
          <w:bCs/>
          <w:sz w:val="22"/>
          <w:szCs w:val="22"/>
        </w:rPr>
        <w:t xml:space="preserve">ie Breaker </w:t>
      </w:r>
      <w:r w:rsidR="00714084" w:rsidRPr="00807AD6">
        <w:rPr>
          <w:rFonts w:asciiTheme="minorHAnsi" w:hAnsiTheme="minorHAnsi"/>
          <w:sz w:val="22"/>
          <w:szCs w:val="22"/>
        </w:rPr>
        <w:t xml:space="preserve">Proximity of the child’s </w:t>
      </w:r>
      <w:r w:rsidR="003A52DE">
        <w:rPr>
          <w:rFonts w:asciiTheme="minorHAnsi" w:hAnsiTheme="minorHAnsi"/>
          <w:sz w:val="22"/>
          <w:szCs w:val="22"/>
        </w:rPr>
        <w:t>normal home address (see Note 5</w:t>
      </w:r>
      <w:r w:rsidR="00DE2E26" w:rsidRPr="00807AD6">
        <w:rPr>
          <w:rFonts w:asciiTheme="minorHAnsi" w:hAnsiTheme="minorHAnsi"/>
          <w:sz w:val="22"/>
          <w:szCs w:val="22"/>
        </w:rPr>
        <w:t>)</w:t>
      </w:r>
      <w:r w:rsidR="00714084" w:rsidRPr="00807AD6">
        <w:rPr>
          <w:rFonts w:asciiTheme="minorHAnsi" w:hAnsiTheme="minorHAnsi"/>
          <w:sz w:val="22"/>
          <w:szCs w:val="22"/>
        </w:rPr>
        <w:t>, as measured by the st</w:t>
      </w:r>
      <w:r w:rsidR="003A52DE">
        <w:rPr>
          <w:rFonts w:asciiTheme="minorHAnsi" w:hAnsiTheme="minorHAnsi"/>
          <w:sz w:val="22"/>
          <w:szCs w:val="22"/>
        </w:rPr>
        <w:t>raight line distance (see Note 6</w:t>
      </w:r>
      <w:r w:rsidR="00714084" w:rsidRPr="00807AD6">
        <w:rPr>
          <w:rFonts w:asciiTheme="minorHAnsi" w:hAnsiTheme="minorHAnsi"/>
          <w:sz w:val="22"/>
          <w:szCs w:val="22"/>
        </w:rPr>
        <w:t xml:space="preserve">) between the home and the school with those living nearer being accorded the higher priority, will serve to differentiate between children in criteria 1 to </w:t>
      </w:r>
      <w:r w:rsidR="00DE2E26" w:rsidRPr="00807AD6">
        <w:rPr>
          <w:rFonts w:asciiTheme="minorHAnsi" w:hAnsiTheme="minorHAnsi"/>
          <w:sz w:val="22"/>
          <w:szCs w:val="22"/>
        </w:rPr>
        <w:t>6</w:t>
      </w:r>
      <w:r w:rsidR="00714084" w:rsidRPr="00807AD6">
        <w:rPr>
          <w:rFonts w:asciiTheme="minorHAnsi" w:hAnsiTheme="minorHAnsi"/>
          <w:sz w:val="22"/>
          <w:szCs w:val="22"/>
        </w:rPr>
        <w:t xml:space="preserve"> should the need arise.  In the event that two distance measurements are identical, the school will use random allocation to decide which child should be offered the place.  The process will be conducted in the presence of a person independent of the school</w:t>
      </w:r>
      <w:r w:rsidR="002B776D">
        <w:rPr>
          <w:rFonts w:asciiTheme="minorHAnsi" w:hAnsiTheme="minorHAnsi"/>
          <w:sz w:val="22"/>
          <w:szCs w:val="22"/>
        </w:rPr>
        <w:t>.</w:t>
      </w:r>
    </w:p>
    <w:p w:rsidR="0091485B" w:rsidRDefault="0091485B" w:rsidP="00714084">
      <w:pPr>
        <w:jc w:val="both"/>
        <w:rPr>
          <w:rFonts w:asciiTheme="minorHAnsi" w:hAnsiTheme="minorHAnsi"/>
          <w:b/>
          <w:sz w:val="22"/>
          <w:szCs w:val="22"/>
        </w:rPr>
      </w:pPr>
    </w:p>
    <w:p w:rsidR="00714084" w:rsidRPr="00807AD6" w:rsidRDefault="00714084" w:rsidP="00714084">
      <w:pPr>
        <w:jc w:val="both"/>
        <w:rPr>
          <w:rFonts w:asciiTheme="minorHAnsi" w:hAnsiTheme="minorHAnsi"/>
          <w:b/>
          <w:sz w:val="22"/>
          <w:szCs w:val="22"/>
        </w:rPr>
      </w:pPr>
      <w:r w:rsidRPr="00807AD6">
        <w:rPr>
          <w:rFonts w:asciiTheme="minorHAnsi" w:hAnsiTheme="minorHAnsi"/>
          <w:b/>
          <w:sz w:val="22"/>
          <w:szCs w:val="22"/>
        </w:rPr>
        <w:t xml:space="preserve">All Other Admissions </w:t>
      </w:r>
    </w:p>
    <w:p w:rsidR="00714084" w:rsidRPr="00807AD6" w:rsidRDefault="00714084" w:rsidP="00714084">
      <w:pPr>
        <w:jc w:val="both"/>
        <w:rPr>
          <w:rFonts w:asciiTheme="minorHAnsi" w:hAnsiTheme="minorHAnsi"/>
          <w:sz w:val="22"/>
          <w:szCs w:val="22"/>
        </w:rPr>
      </w:pPr>
      <w:r w:rsidRPr="00807AD6">
        <w:rPr>
          <w:rFonts w:asciiTheme="minorHAnsi" w:hAnsiTheme="minorHAnsi"/>
          <w:sz w:val="22"/>
          <w:szCs w:val="22"/>
        </w:rPr>
        <w:t xml:space="preserve">Admission to the </w:t>
      </w:r>
      <w:r w:rsidR="002B776D">
        <w:rPr>
          <w:rFonts w:asciiTheme="minorHAnsi" w:hAnsiTheme="minorHAnsi"/>
          <w:sz w:val="22"/>
          <w:szCs w:val="22"/>
        </w:rPr>
        <w:t>Nursery</w:t>
      </w:r>
      <w:r w:rsidRPr="00807AD6">
        <w:rPr>
          <w:rFonts w:asciiTheme="minorHAnsi" w:hAnsiTheme="minorHAnsi"/>
          <w:sz w:val="22"/>
          <w:szCs w:val="22"/>
        </w:rPr>
        <w:t xml:space="preserve"> during the </w:t>
      </w:r>
      <w:r w:rsidR="00860443">
        <w:rPr>
          <w:rFonts w:asciiTheme="minorHAnsi" w:hAnsiTheme="minorHAnsi"/>
          <w:sz w:val="22"/>
          <w:szCs w:val="22"/>
        </w:rPr>
        <w:t>academic</w:t>
      </w:r>
      <w:r w:rsidRPr="00807AD6">
        <w:rPr>
          <w:rFonts w:asciiTheme="minorHAnsi" w:hAnsiTheme="minorHAnsi"/>
          <w:sz w:val="22"/>
          <w:szCs w:val="22"/>
        </w:rPr>
        <w:t xml:space="preserve"> year depends on whether or not there are places available.  Applications must be made directly to the school on a</w:t>
      </w:r>
      <w:r w:rsidR="007714DA">
        <w:rPr>
          <w:rFonts w:asciiTheme="minorHAnsi" w:hAnsiTheme="minorHAnsi"/>
          <w:sz w:val="22"/>
          <w:szCs w:val="22"/>
        </w:rPr>
        <w:t>n in year application</w:t>
      </w:r>
      <w:r w:rsidRPr="00807AD6">
        <w:rPr>
          <w:rFonts w:asciiTheme="minorHAnsi" w:hAnsiTheme="minorHAnsi"/>
          <w:sz w:val="22"/>
          <w:szCs w:val="22"/>
        </w:rPr>
        <w:t xml:space="preserve"> form</w:t>
      </w:r>
      <w:r w:rsidR="007714DA">
        <w:rPr>
          <w:rFonts w:asciiTheme="minorHAnsi" w:hAnsiTheme="minorHAnsi"/>
          <w:sz w:val="22"/>
          <w:szCs w:val="22"/>
        </w:rPr>
        <w:t>,</w:t>
      </w:r>
      <w:r w:rsidRPr="00807AD6">
        <w:rPr>
          <w:rFonts w:asciiTheme="minorHAnsi" w:hAnsiTheme="minorHAnsi"/>
          <w:sz w:val="22"/>
          <w:szCs w:val="22"/>
        </w:rPr>
        <w:t xml:space="preserve"> available from the school. </w:t>
      </w:r>
    </w:p>
    <w:p w:rsidR="00714084" w:rsidRPr="00807AD6" w:rsidRDefault="00714084" w:rsidP="00714084">
      <w:pPr>
        <w:jc w:val="both"/>
        <w:rPr>
          <w:rFonts w:asciiTheme="minorHAnsi" w:hAnsiTheme="minorHAnsi"/>
          <w:sz w:val="22"/>
          <w:szCs w:val="22"/>
        </w:rPr>
      </w:pPr>
      <w:r w:rsidRPr="00807AD6">
        <w:rPr>
          <w:rFonts w:asciiTheme="minorHAnsi" w:hAnsiTheme="minorHAnsi"/>
          <w:sz w:val="22"/>
          <w:szCs w:val="22"/>
        </w:rPr>
        <w:t xml:space="preserve">If there is a vacancy, and there is no child on the </w:t>
      </w:r>
      <w:r w:rsidR="002B776D">
        <w:rPr>
          <w:rFonts w:asciiTheme="minorHAnsi" w:hAnsiTheme="minorHAnsi"/>
          <w:sz w:val="22"/>
          <w:szCs w:val="22"/>
        </w:rPr>
        <w:t>Nursery</w:t>
      </w:r>
      <w:r w:rsidRPr="00807AD6">
        <w:rPr>
          <w:rFonts w:asciiTheme="minorHAnsi" w:hAnsiTheme="minorHAnsi"/>
          <w:sz w:val="22"/>
          <w:szCs w:val="22"/>
        </w:rPr>
        <w:t xml:space="preserve"> waiting list with a higher priority (according to the over-subscription criteria 1-</w:t>
      </w:r>
      <w:r w:rsidR="003A52DE">
        <w:rPr>
          <w:rFonts w:asciiTheme="minorHAnsi" w:hAnsiTheme="minorHAnsi"/>
          <w:sz w:val="22"/>
          <w:szCs w:val="22"/>
        </w:rPr>
        <w:t>5</w:t>
      </w:r>
      <w:r w:rsidRPr="00807AD6">
        <w:rPr>
          <w:rFonts w:asciiTheme="minorHAnsi" w:hAnsiTheme="minorHAnsi"/>
          <w:sz w:val="22"/>
          <w:szCs w:val="22"/>
        </w:rPr>
        <w:t xml:space="preserve"> above), a place will be offered.  </w:t>
      </w:r>
    </w:p>
    <w:p w:rsidR="00714084" w:rsidRPr="00807AD6" w:rsidRDefault="00714084" w:rsidP="00714084">
      <w:pPr>
        <w:jc w:val="both"/>
        <w:rPr>
          <w:rFonts w:asciiTheme="minorHAnsi" w:hAnsiTheme="minorHAnsi"/>
          <w:b/>
          <w:sz w:val="22"/>
          <w:szCs w:val="22"/>
        </w:rPr>
      </w:pPr>
    </w:p>
    <w:p w:rsidR="00714084" w:rsidRPr="00807AD6" w:rsidRDefault="00714084" w:rsidP="00714084">
      <w:pPr>
        <w:jc w:val="both"/>
        <w:rPr>
          <w:rFonts w:asciiTheme="minorHAnsi" w:hAnsiTheme="minorHAnsi"/>
          <w:sz w:val="22"/>
          <w:szCs w:val="22"/>
        </w:rPr>
      </w:pPr>
      <w:r w:rsidRPr="00807AD6">
        <w:rPr>
          <w:rFonts w:asciiTheme="minorHAnsi" w:hAnsiTheme="minorHAnsi"/>
          <w:sz w:val="22"/>
          <w:szCs w:val="22"/>
        </w:rPr>
        <w:t>If parents are moving house, the school will ask for evidence of the move, before considerin</w:t>
      </w:r>
      <w:r w:rsidR="00807AD6" w:rsidRPr="00807AD6">
        <w:rPr>
          <w:rFonts w:asciiTheme="minorHAnsi" w:hAnsiTheme="minorHAnsi"/>
          <w:sz w:val="22"/>
          <w:szCs w:val="22"/>
        </w:rPr>
        <w:t xml:space="preserve">g any application for a place. </w:t>
      </w:r>
      <w:r w:rsidRPr="00807AD6">
        <w:rPr>
          <w:rFonts w:asciiTheme="minorHAnsi" w:hAnsiTheme="minorHAnsi"/>
          <w:sz w:val="22"/>
          <w:szCs w:val="22"/>
        </w:rPr>
        <w:t>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address which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which case we would require proof.</w:t>
      </w:r>
      <w:r w:rsidR="00DC2357" w:rsidRPr="00807AD6">
        <w:rPr>
          <w:rFonts w:asciiTheme="minorHAnsi" w:hAnsiTheme="minorHAnsi"/>
          <w:sz w:val="22"/>
          <w:szCs w:val="22"/>
        </w:rPr>
        <w:t xml:space="preserve"> </w:t>
      </w:r>
    </w:p>
    <w:p w:rsidR="00714084" w:rsidRPr="00807AD6" w:rsidRDefault="00714084" w:rsidP="00714084">
      <w:pPr>
        <w:pStyle w:val="DefaultText1"/>
        <w:jc w:val="both"/>
        <w:rPr>
          <w:rFonts w:asciiTheme="minorHAnsi" w:hAnsiTheme="minorHAnsi" w:cs="Arial"/>
          <w:sz w:val="22"/>
          <w:szCs w:val="22"/>
        </w:rPr>
      </w:pPr>
    </w:p>
    <w:p w:rsidR="00714084" w:rsidRPr="00807AD6" w:rsidRDefault="00714084" w:rsidP="00714084">
      <w:pPr>
        <w:jc w:val="both"/>
        <w:rPr>
          <w:rFonts w:asciiTheme="minorHAnsi" w:hAnsiTheme="minorHAnsi"/>
          <w:b/>
          <w:sz w:val="22"/>
          <w:szCs w:val="22"/>
        </w:rPr>
      </w:pPr>
      <w:r w:rsidRPr="00807AD6">
        <w:rPr>
          <w:rFonts w:asciiTheme="minorHAnsi" w:hAnsiTheme="minorHAnsi"/>
          <w:b/>
          <w:sz w:val="22"/>
          <w:szCs w:val="22"/>
        </w:rPr>
        <w:t>Waiting Lists</w:t>
      </w:r>
    </w:p>
    <w:p w:rsidR="00714084" w:rsidRDefault="00714084" w:rsidP="00714084">
      <w:pPr>
        <w:jc w:val="both"/>
        <w:rPr>
          <w:rFonts w:asciiTheme="minorHAnsi" w:hAnsiTheme="minorHAnsi"/>
          <w:sz w:val="22"/>
          <w:szCs w:val="22"/>
        </w:rPr>
      </w:pPr>
      <w:r w:rsidRPr="00807AD6">
        <w:rPr>
          <w:rFonts w:asciiTheme="minorHAnsi" w:hAnsiTheme="minorHAnsi"/>
          <w:sz w:val="22"/>
          <w:szCs w:val="22"/>
        </w:rPr>
        <w:t>The school maintains waiting lists for those child</w:t>
      </w:r>
      <w:r w:rsidR="007714DA">
        <w:rPr>
          <w:rFonts w:asciiTheme="minorHAnsi" w:hAnsiTheme="minorHAnsi"/>
          <w:sz w:val="22"/>
          <w:szCs w:val="22"/>
        </w:rPr>
        <w:t>ren who are not offered a place</w:t>
      </w:r>
      <w:r w:rsidRPr="00807AD6">
        <w:rPr>
          <w:rFonts w:asciiTheme="minorHAnsi" w:hAnsiTheme="minorHAnsi"/>
          <w:sz w:val="22"/>
          <w:szCs w:val="22"/>
        </w:rPr>
        <w:t>.  The order of priority on the waiting list is the same as the list of criteria for over-subscription, and does not depend on the date on which an application is received.  No account</w:t>
      </w:r>
      <w:r w:rsidR="002B776D">
        <w:rPr>
          <w:rFonts w:asciiTheme="minorHAnsi" w:hAnsiTheme="minorHAnsi"/>
          <w:sz w:val="22"/>
          <w:szCs w:val="22"/>
        </w:rPr>
        <w:t xml:space="preserve"> is taken of length of time on the</w:t>
      </w:r>
      <w:r w:rsidRPr="00807AD6">
        <w:rPr>
          <w:rFonts w:asciiTheme="minorHAnsi" w:hAnsiTheme="minorHAnsi"/>
          <w:sz w:val="22"/>
          <w:szCs w:val="22"/>
        </w:rPr>
        <w:t xml:space="preserve"> waiting list.  The school periodically seeks confirmation that parents wish a child to be kept on the waiting list.</w:t>
      </w:r>
      <w:r w:rsidR="00DA1346">
        <w:rPr>
          <w:rFonts w:asciiTheme="minorHAnsi" w:hAnsiTheme="minorHAnsi"/>
          <w:sz w:val="22"/>
          <w:szCs w:val="22"/>
        </w:rPr>
        <w:t xml:space="preserve"> </w:t>
      </w:r>
      <w:r w:rsidRPr="00807AD6">
        <w:rPr>
          <w:rFonts w:asciiTheme="minorHAnsi" w:hAnsiTheme="minorHAnsi"/>
          <w:sz w:val="22"/>
          <w:szCs w:val="22"/>
        </w:rPr>
        <w:t xml:space="preserve">Waiting lists will be maintained until 31 </w:t>
      </w:r>
      <w:r w:rsidR="00DA1346">
        <w:rPr>
          <w:rFonts w:asciiTheme="minorHAnsi" w:hAnsiTheme="minorHAnsi"/>
          <w:sz w:val="22"/>
          <w:szCs w:val="22"/>
        </w:rPr>
        <w:t>August</w:t>
      </w:r>
      <w:r w:rsidR="00860443">
        <w:rPr>
          <w:rFonts w:asciiTheme="minorHAnsi" w:hAnsiTheme="minorHAnsi"/>
          <w:sz w:val="22"/>
          <w:szCs w:val="22"/>
        </w:rPr>
        <w:t xml:space="preserve"> </w:t>
      </w:r>
      <w:r w:rsidR="00DC2357">
        <w:rPr>
          <w:rFonts w:asciiTheme="minorHAnsi" w:hAnsiTheme="minorHAnsi"/>
          <w:sz w:val="22"/>
          <w:szCs w:val="22"/>
        </w:rPr>
        <w:t>2022.</w:t>
      </w:r>
    </w:p>
    <w:p w:rsidR="00C939B8" w:rsidRDefault="00C939B8" w:rsidP="00714084">
      <w:pPr>
        <w:jc w:val="both"/>
        <w:rPr>
          <w:rFonts w:asciiTheme="minorHAnsi" w:hAnsiTheme="minorHAnsi"/>
          <w:sz w:val="22"/>
          <w:szCs w:val="22"/>
        </w:rPr>
      </w:pPr>
    </w:p>
    <w:p w:rsidR="00C939B8" w:rsidRPr="00807AD6" w:rsidRDefault="00C939B8" w:rsidP="00714084">
      <w:pPr>
        <w:jc w:val="both"/>
        <w:rPr>
          <w:rFonts w:asciiTheme="minorHAnsi" w:hAnsiTheme="minorHAnsi"/>
          <w:sz w:val="22"/>
          <w:szCs w:val="22"/>
        </w:rPr>
      </w:pPr>
      <w:r>
        <w:rPr>
          <w:rFonts w:asciiTheme="minorHAnsi" w:hAnsiTheme="minorHAnsi"/>
          <w:sz w:val="22"/>
          <w:szCs w:val="22"/>
        </w:rPr>
        <w:t xml:space="preserve">Any further requests </w:t>
      </w:r>
      <w:r w:rsidR="00A50FCF">
        <w:rPr>
          <w:rFonts w:asciiTheme="minorHAnsi" w:hAnsiTheme="minorHAnsi"/>
          <w:sz w:val="22"/>
          <w:szCs w:val="22"/>
        </w:rPr>
        <w:t>to</w:t>
      </w:r>
      <w:r>
        <w:rPr>
          <w:rFonts w:asciiTheme="minorHAnsi" w:hAnsiTheme="minorHAnsi"/>
          <w:sz w:val="22"/>
          <w:szCs w:val="22"/>
        </w:rPr>
        <w:t xml:space="preserve"> be </w:t>
      </w:r>
      <w:r w:rsidR="002B776D">
        <w:rPr>
          <w:rFonts w:asciiTheme="minorHAnsi" w:hAnsiTheme="minorHAnsi"/>
          <w:sz w:val="22"/>
          <w:szCs w:val="22"/>
        </w:rPr>
        <w:t>added to the waiting list must b</w:t>
      </w:r>
      <w:r>
        <w:rPr>
          <w:rFonts w:asciiTheme="minorHAnsi" w:hAnsiTheme="minorHAnsi"/>
          <w:sz w:val="22"/>
          <w:szCs w:val="22"/>
        </w:rPr>
        <w:t xml:space="preserve">e made </w:t>
      </w:r>
      <w:r w:rsidR="002B776D">
        <w:rPr>
          <w:rFonts w:asciiTheme="minorHAnsi" w:hAnsiTheme="minorHAnsi"/>
          <w:sz w:val="22"/>
          <w:szCs w:val="22"/>
        </w:rPr>
        <w:t>to the school</w:t>
      </w:r>
      <w:r>
        <w:rPr>
          <w:rFonts w:asciiTheme="minorHAnsi" w:hAnsiTheme="minorHAnsi"/>
          <w:sz w:val="22"/>
          <w:szCs w:val="22"/>
        </w:rPr>
        <w:t xml:space="preserve"> each </w:t>
      </w:r>
      <w:r w:rsidR="00A50FCF">
        <w:rPr>
          <w:rFonts w:asciiTheme="minorHAnsi" w:hAnsiTheme="minorHAnsi"/>
          <w:sz w:val="22"/>
          <w:szCs w:val="22"/>
        </w:rPr>
        <w:t xml:space="preserve">academic </w:t>
      </w:r>
      <w:r>
        <w:rPr>
          <w:rFonts w:asciiTheme="minorHAnsi" w:hAnsiTheme="minorHAnsi"/>
          <w:sz w:val="22"/>
          <w:szCs w:val="22"/>
        </w:rPr>
        <w:t>term</w:t>
      </w:r>
      <w:r w:rsidR="00A50FCF">
        <w:rPr>
          <w:rFonts w:asciiTheme="minorHAnsi" w:hAnsiTheme="minorHAnsi"/>
          <w:sz w:val="22"/>
          <w:szCs w:val="22"/>
        </w:rPr>
        <w:t>. W</w:t>
      </w:r>
      <w:r>
        <w:rPr>
          <w:rFonts w:asciiTheme="minorHAnsi" w:hAnsiTheme="minorHAnsi"/>
          <w:sz w:val="22"/>
          <w:szCs w:val="22"/>
        </w:rPr>
        <w:t xml:space="preserve">aiting lists are </w:t>
      </w:r>
      <w:r w:rsidRPr="00EC3586">
        <w:rPr>
          <w:rFonts w:asciiTheme="minorHAnsi" w:hAnsiTheme="minorHAnsi"/>
          <w:sz w:val="22"/>
          <w:szCs w:val="22"/>
        </w:rPr>
        <w:t>cleared</w:t>
      </w:r>
      <w:r>
        <w:rPr>
          <w:rFonts w:asciiTheme="minorHAnsi" w:hAnsiTheme="minorHAnsi"/>
          <w:sz w:val="22"/>
          <w:szCs w:val="22"/>
        </w:rPr>
        <w:t xml:space="preserve"> at the end of each academic term. </w:t>
      </w:r>
    </w:p>
    <w:p w:rsidR="00714084" w:rsidRPr="00807AD6" w:rsidRDefault="00714084" w:rsidP="00714084">
      <w:pPr>
        <w:jc w:val="both"/>
        <w:rPr>
          <w:rFonts w:asciiTheme="minorHAnsi" w:hAnsiTheme="minorHAnsi"/>
          <w:b/>
          <w:sz w:val="20"/>
          <w:u w:val="single"/>
        </w:rPr>
      </w:pPr>
    </w:p>
    <w:p w:rsidR="00714084" w:rsidRPr="00860443" w:rsidRDefault="00714084" w:rsidP="00714084">
      <w:pPr>
        <w:jc w:val="both"/>
        <w:rPr>
          <w:rFonts w:asciiTheme="minorHAnsi" w:hAnsiTheme="minorHAnsi"/>
          <w:b/>
          <w:sz w:val="22"/>
          <w:szCs w:val="22"/>
        </w:rPr>
      </w:pPr>
      <w:r w:rsidRPr="00860443">
        <w:rPr>
          <w:rFonts w:asciiTheme="minorHAnsi" w:hAnsiTheme="minorHAnsi"/>
          <w:b/>
          <w:sz w:val="22"/>
          <w:szCs w:val="22"/>
        </w:rPr>
        <w:t>Fair Access</w:t>
      </w:r>
    </w:p>
    <w:p w:rsidR="00714084" w:rsidRPr="00807AD6" w:rsidRDefault="00714084" w:rsidP="00714084">
      <w:pPr>
        <w:jc w:val="both"/>
        <w:rPr>
          <w:rFonts w:asciiTheme="minorHAnsi" w:hAnsiTheme="minorHAnsi"/>
          <w:sz w:val="22"/>
          <w:szCs w:val="22"/>
        </w:rPr>
      </w:pPr>
      <w:r w:rsidRPr="00860443">
        <w:rPr>
          <w:rFonts w:asciiTheme="minorHAnsi" w:hAnsiTheme="minorHAnsi"/>
          <w:sz w:val="22"/>
          <w:szCs w:val="22"/>
        </w:rPr>
        <w:t xml:space="preserve">The school participates in </w:t>
      </w:r>
      <w:r w:rsidR="00253386" w:rsidRPr="00860443">
        <w:rPr>
          <w:rFonts w:asciiTheme="minorHAnsi" w:hAnsiTheme="minorHAnsi"/>
          <w:sz w:val="22"/>
          <w:szCs w:val="22"/>
        </w:rPr>
        <w:t xml:space="preserve">Newcastle City Council </w:t>
      </w:r>
      <w:r w:rsidRPr="00860443">
        <w:rPr>
          <w:rFonts w:asciiTheme="minorHAnsi" w:hAnsiTheme="minorHAnsi"/>
          <w:sz w:val="22"/>
          <w:szCs w:val="22"/>
        </w:rPr>
        <w:t>LA’s Fair Access Protocol</w:t>
      </w:r>
      <w:r w:rsidR="007714DA" w:rsidRPr="00860443">
        <w:rPr>
          <w:rFonts w:asciiTheme="minorHAnsi" w:hAnsiTheme="minorHAnsi"/>
          <w:sz w:val="22"/>
          <w:szCs w:val="22"/>
        </w:rPr>
        <w:t xml:space="preserve">. </w:t>
      </w:r>
      <w:r w:rsidRPr="00860443">
        <w:rPr>
          <w:rFonts w:asciiTheme="minorHAnsi" w:hAnsiTheme="minorHAnsi"/>
          <w:sz w:val="22"/>
          <w:szCs w:val="22"/>
        </w:rPr>
        <w:t xml:space="preserve">Children qualifying under the Fair Access Protocol may be offered a place even if there are no places available in the </w:t>
      </w:r>
      <w:r w:rsidR="00860443">
        <w:rPr>
          <w:rFonts w:asciiTheme="minorHAnsi" w:hAnsiTheme="minorHAnsi"/>
          <w:sz w:val="22"/>
          <w:szCs w:val="22"/>
        </w:rPr>
        <w:t>Nursery</w:t>
      </w:r>
      <w:r w:rsidRPr="00860443">
        <w:rPr>
          <w:rFonts w:asciiTheme="minorHAnsi" w:hAnsiTheme="minorHAnsi"/>
          <w:sz w:val="22"/>
          <w:szCs w:val="22"/>
        </w:rPr>
        <w:t xml:space="preserve"> and also take priority for admission over any child on the waiting list.</w:t>
      </w:r>
      <w:r w:rsidRPr="00807AD6">
        <w:rPr>
          <w:rFonts w:asciiTheme="minorHAnsi" w:hAnsiTheme="minorHAnsi"/>
          <w:sz w:val="22"/>
          <w:szCs w:val="22"/>
        </w:rPr>
        <w:t xml:space="preserve">  </w:t>
      </w:r>
    </w:p>
    <w:p w:rsidR="00714084" w:rsidRPr="00807AD6" w:rsidRDefault="00714084" w:rsidP="00714084">
      <w:pPr>
        <w:jc w:val="both"/>
        <w:rPr>
          <w:rFonts w:asciiTheme="minorHAnsi" w:hAnsiTheme="minorHAnsi"/>
          <w:sz w:val="22"/>
          <w:szCs w:val="22"/>
        </w:rPr>
      </w:pPr>
    </w:p>
    <w:p w:rsidR="00714084" w:rsidRPr="00807AD6" w:rsidRDefault="00714084" w:rsidP="00714084">
      <w:pPr>
        <w:jc w:val="both"/>
        <w:rPr>
          <w:rFonts w:asciiTheme="minorHAnsi" w:hAnsiTheme="minorHAnsi"/>
          <w:b/>
          <w:sz w:val="22"/>
          <w:szCs w:val="22"/>
        </w:rPr>
      </w:pPr>
      <w:r w:rsidRPr="00807AD6">
        <w:rPr>
          <w:rFonts w:asciiTheme="minorHAnsi" w:hAnsiTheme="minorHAnsi"/>
          <w:b/>
          <w:sz w:val="22"/>
          <w:szCs w:val="22"/>
        </w:rPr>
        <w:t>Multiple births</w:t>
      </w:r>
    </w:p>
    <w:p w:rsidR="00714084" w:rsidRPr="00807AD6" w:rsidRDefault="00714084" w:rsidP="00714084">
      <w:pPr>
        <w:jc w:val="both"/>
        <w:rPr>
          <w:rFonts w:asciiTheme="minorHAnsi" w:hAnsiTheme="minorHAnsi"/>
          <w:sz w:val="22"/>
          <w:szCs w:val="22"/>
        </w:rPr>
      </w:pPr>
      <w:r w:rsidRPr="00807AD6">
        <w:rPr>
          <w:rFonts w:asciiTheme="minorHAnsi" w:hAnsiTheme="minorHAnsi"/>
          <w:sz w:val="22"/>
          <w:szCs w:val="22"/>
        </w:rPr>
        <w:t xml:space="preserve">In cases where there is one place available, and the next child on the list is a twin, triplet, etc., we would admit both twins (and all the children in the case of other multiple births) even if this meant exceeding the agreed admission number for </w:t>
      </w:r>
      <w:r w:rsidR="00EC3586">
        <w:rPr>
          <w:rFonts w:asciiTheme="minorHAnsi" w:hAnsiTheme="minorHAnsi"/>
          <w:sz w:val="22"/>
          <w:szCs w:val="22"/>
        </w:rPr>
        <w:t>Nursery.</w:t>
      </w:r>
    </w:p>
    <w:p w:rsidR="00714084" w:rsidRPr="00807AD6" w:rsidRDefault="00714084" w:rsidP="00714084">
      <w:pPr>
        <w:jc w:val="both"/>
        <w:rPr>
          <w:rFonts w:asciiTheme="minorHAnsi" w:hAnsiTheme="minorHAnsi"/>
          <w:sz w:val="22"/>
          <w:szCs w:val="22"/>
        </w:rPr>
      </w:pPr>
    </w:p>
    <w:p w:rsidR="00714084" w:rsidRPr="002B776D" w:rsidRDefault="00714084" w:rsidP="00714084">
      <w:pPr>
        <w:jc w:val="both"/>
        <w:rPr>
          <w:rFonts w:asciiTheme="minorHAnsi" w:hAnsiTheme="minorHAnsi"/>
          <w:b/>
          <w:sz w:val="22"/>
          <w:szCs w:val="18"/>
        </w:rPr>
      </w:pPr>
      <w:r w:rsidRPr="002B776D">
        <w:rPr>
          <w:rFonts w:asciiTheme="minorHAnsi" w:hAnsiTheme="minorHAnsi"/>
          <w:b/>
          <w:sz w:val="22"/>
          <w:szCs w:val="18"/>
        </w:rPr>
        <w:t>Appeals</w:t>
      </w:r>
    </w:p>
    <w:p w:rsidR="002B776D" w:rsidRPr="002B776D" w:rsidRDefault="002B776D" w:rsidP="002B776D">
      <w:pPr>
        <w:rPr>
          <w:rFonts w:asciiTheme="minorHAnsi" w:hAnsiTheme="minorHAnsi"/>
          <w:sz w:val="22"/>
          <w:szCs w:val="18"/>
        </w:rPr>
      </w:pPr>
      <w:r w:rsidRPr="002B776D">
        <w:rPr>
          <w:rFonts w:asciiTheme="minorHAnsi" w:hAnsiTheme="minorHAnsi"/>
          <w:sz w:val="22"/>
          <w:szCs w:val="18"/>
        </w:rPr>
        <w:t>There is no statutory right of appeal for parents/carers who are refused a Nursey Place.</w:t>
      </w:r>
    </w:p>
    <w:p w:rsidR="002B776D" w:rsidRPr="002B776D" w:rsidRDefault="002B776D" w:rsidP="002B776D">
      <w:pPr>
        <w:rPr>
          <w:rFonts w:asciiTheme="minorHAnsi" w:hAnsiTheme="minorHAnsi"/>
          <w:sz w:val="22"/>
          <w:szCs w:val="18"/>
        </w:rPr>
      </w:pPr>
    </w:p>
    <w:p w:rsidR="002B776D" w:rsidRPr="002B776D" w:rsidRDefault="002B776D" w:rsidP="002B776D">
      <w:pPr>
        <w:rPr>
          <w:rFonts w:asciiTheme="minorHAnsi" w:hAnsiTheme="minorHAnsi"/>
          <w:b/>
          <w:sz w:val="22"/>
          <w:szCs w:val="18"/>
        </w:rPr>
      </w:pPr>
      <w:r w:rsidRPr="002B776D">
        <w:rPr>
          <w:rFonts w:asciiTheme="minorHAnsi" w:hAnsiTheme="minorHAnsi"/>
          <w:b/>
          <w:sz w:val="22"/>
          <w:szCs w:val="18"/>
        </w:rPr>
        <w:t xml:space="preserve">Admission to Reception </w:t>
      </w:r>
    </w:p>
    <w:p w:rsidR="002B776D" w:rsidRPr="002B776D" w:rsidRDefault="002B776D" w:rsidP="002B776D">
      <w:pPr>
        <w:rPr>
          <w:rFonts w:asciiTheme="minorHAnsi" w:hAnsiTheme="minorHAnsi"/>
          <w:sz w:val="22"/>
          <w:szCs w:val="18"/>
        </w:rPr>
      </w:pPr>
      <w:r w:rsidRPr="002B776D">
        <w:rPr>
          <w:rFonts w:asciiTheme="minorHAnsi" w:hAnsiTheme="minorHAnsi"/>
          <w:sz w:val="22"/>
          <w:szCs w:val="18"/>
        </w:rPr>
        <w:t xml:space="preserve">Nursery admissions are an entirely separate process (see separate Admissions Policy). Parents are asked to note that attendance at the school’s Nursery does not guarantee a place in the Reception class. </w:t>
      </w:r>
    </w:p>
    <w:p w:rsidR="002B776D" w:rsidRPr="002B776D" w:rsidRDefault="002B776D" w:rsidP="00714084">
      <w:pPr>
        <w:jc w:val="both"/>
        <w:rPr>
          <w:rFonts w:asciiTheme="minorHAnsi" w:hAnsiTheme="minorHAnsi"/>
          <w:sz w:val="22"/>
          <w:szCs w:val="18"/>
        </w:rPr>
      </w:pPr>
    </w:p>
    <w:p w:rsidR="002B776D" w:rsidRPr="002B776D" w:rsidRDefault="002B776D" w:rsidP="00714084">
      <w:pPr>
        <w:jc w:val="both"/>
        <w:rPr>
          <w:rFonts w:asciiTheme="minorHAnsi" w:hAnsiTheme="minorHAnsi"/>
          <w:b/>
          <w:sz w:val="22"/>
          <w:szCs w:val="22"/>
        </w:rPr>
      </w:pPr>
      <w:r w:rsidRPr="002B776D">
        <w:rPr>
          <w:rFonts w:asciiTheme="minorHAnsi" w:hAnsiTheme="minorHAnsi"/>
          <w:b/>
          <w:sz w:val="22"/>
          <w:szCs w:val="22"/>
        </w:rPr>
        <w:t>Visits</w:t>
      </w:r>
    </w:p>
    <w:p w:rsidR="00714084" w:rsidRPr="00807AD6" w:rsidRDefault="00714084" w:rsidP="00714084">
      <w:pPr>
        <w:jc w:val="both"/>
        <w:rPr>
          <w:rFonts w:asciiTheme="minorHAnsi" w:hAnsiTheme="minorHAnsi"/>
          <w:sz w:val="22"/>
          <w:szCs w:val="22"/>
        </w:rPr>
      </w:pPr>
      <w:r w:rsidRPr="00807AD6">
        <w:rPr>
          <w:rFonts w:asciiTheme="minorHAnsi" w:hAnsiTheme="minorHAnsi"/>
          <w:sz w:val="22"/>
          <w:szCs w:val="22"/>
        </w:rPr>
        <w:lastRenderedPageBreak/>
        <w:t xml:space="preserve">Parents who wish their children to attend the </w:t>
      </w:r>
      <w:r w:rsidR="002B776D">
        <w:rPr>
          <w:rFonts w:asciiTheme="minorHAnsi" w:hAnsiTheme="minorHAnsi"/>
          <w:sz w:val="22"/>
          <w:szCs w:val="22"/>
        </w:rPr>
        <w:t>Nursery</w:t>
      </w:r>
      <w:r w:rsidR="003A52DE">
        <w:rPr>
          <w:rFonts w:asciiTheme="minorHAnsi" w:hAnsiTheme="minorHAnsi"/>
          <w:sz w:val="22"/>
          <w:szCs w:val="22"/>
        </w:rPr>
        <w:t xml:space="preserve"> are most welcome to visit. </w:t>
      </w:r>
      <w:r w:rsidRPr="00807AD6">
        <w:rPr>
          <w:rFonts w:asciiTheme="minorHAnsi" w:hAnsiTheme="minorHAnsi"/>
          <w:sz w:val="22"/>
          <w:szCs w:val="22"/>
        </w:rPr>
        <w:t xml:space="preserve">Arrangements can be made through the </w:t>
      </w:r>
      <w:r w:rsidR="00DD5125" w:rsidRPr="00807AD6">
        <w:rPr>
          <w:rFonts w:asciiTheme="minorHAnsi" w:hAnsiTheme="minorHAnsi"/>
          <w:sz w:val="22"/>
          <w:szCs w:val="22"/>
        </w:rPr>
        <w:t>S</w:t>
      </w:r>
      <w:r w:rsidRPr="00807AD6">
        <w:rPr>
          <w:rFonts w:asciiTheme="minorHAnsi" w:hAnsiTheme="minorHAnsi"/>
          <w:sz w:val="22"/>
          <w:szCs w:val="22"/>
        </w:rPr>
        <w:t>chool</w:t>
      </w:r>
      <w:r w:rsidR="00DD5125" w:rsidRPr="00807AD6">
        <w:rPr>
          <w:rFonts w:asciiTheme="minorHAnsi" w:hAnsiTheme="minorHAnsi"/>
          <w:sz w:val="22"/>
          <w:szCs w:val="22"/>
        </w:rPr>
        <w:t xml:space="preserve"> Office</w:t>
      </w:r>
      <w:r w:rsidRPr="00807AD6">
        <w:rPr>
          <w:rFonts w:asciiTheme="minorHAnsi" w:hAnsiTheme="minorHAnsi"/>
          <w:sz w:val="22"/>
          <w:szCs w:val="22"/>
        </w:rPr>
        <w:t xml:space="preserve">. </w:t>
      </w:r>
    </w:p>
    <w:p w:rsidR="00714084" w:rsidRPr="00DE2E26" w:rsidRDefault="00714084" w:rsidP="00714084">
      <w:pPr>
        <w:jc w:val="both"/>
        <w:rPr>
          <w:rFonts w:asciiTheme="minorHAnsi" w:hAnsiTheme="minorHAnsi"/>
          <w:color w:val="FF0000"/>
          <w:sz w:val="22"/>
          <w:szCs w:val="22"/>
        </w:rPr>
      </w:pPr>
    </w:p>
    <w:p w:rsidR="00253386" w:rsidRPr="00807AD6" w:rsidRDefault="00253386" w:rsidP="00253386">
      <w:pPr>
        <w:pStyle w:val="Default"/>
        <w:rPr>
          <w:rFonts w:asciiTheme="minorHAnsi" w:hAnsiTheme="minorHAnsi"/>
          <w:b/>
          <w:bCs/>
          <w:color w:val="auto"/>
          <w:sz w:val="22"/>
          <w:szCs w:val="22"/>
        </w:rPr>
      </w:pPr>
      <w:r w:rsidRPr="00807AD6">
        <w:rPr>
          <w:rFonts w:asciiTheme="minorHAnsi" w:hAnsiTheme="minorHAnsi"/>
          <w:b/>
          <w:bCs/>
          <w:color w:val="auto"/>
          <w:sz w:val="22"/>
          <w:szCs w:val="22"/>
        </w:rPr>
        <w:t xml:space="preserve">False Information </w:t>
      </w:r>
    </w:p>
    <w:p w:rsidR="002B776D" w:rsidRPr="00DC2357" w:rsidRDefault="00253386" w:rsidP="00253386">
      <w:pPr>
        <w:pStyle w:val="Default"/>
        <w:rPr>
          <w:rFonts w:asciiTheme="minorHAnsi" w:hAnsiTheme="minorHAnsi"/>
          <w:color w:val="auto"/>
          <w:sz w:val="22"/>
          <w:szCs w:val="22"/>
        </w:rPr>
      </w:pPr>
      <w:r w:rsidRPr="00DE2E26">
        <w:rPr>
          <w:rFonts w:asciiTheme="minorHAnsi" w:hAnsiTheme="minorHAnsi"/>
          <w:color w:val="auto"/>
          <w:sz w:val="22"/>
          <w:szCs w:val="22"/>
        </w:rPr>
        <w:t xml:space="preserve">Where the Governing Body has made an offer of a place at the school based on fraudulent and intentionally misleading information from an applicant the offer will be withdrawn. </w:t>
      </w:r>
    </w:p>
    <w:p w:rsidR="002B776D" w:rsidRPr="007714DA" w:rsidRDefault="002B776D" w:rsidP="00253386">
      <w:pPr>
        <w:pStyle w:val="Default"/>
        <w:rPr>
          <w:rFonts w:asciiTheme="minorHAnsi" w:hAnsiTheme="minorHAnsi"/>
          <w:b/>
          <w:bCs/>
          <w:color w:val="auto"/>
          <w:szCs w:val="22"/>
        </w:rPr>
      </w:pPr>
    </w:p>
    <w:p w:rsidR="00807AD6" w:rsidRPr="007714DA" w:rsidRDefault="00714084" w:rsidP="002B776D">
      <w:pPr>
        <w:spacing w:after="160" w:line="259" w:lineRule="auto"/>
        <w:rPr>
          <w:rFonts w:asciiTheme="minorHAnsi" w:hAnsiTheme="minorHAnsi"/>
          <w:b/>
          <w:sz w:val="22"/>
        </w:rPr>
      </w:pPr>
      <w:r w:rsidRPr="007714DA">
        <w:rPr>
          <w:rFonts w:asciiTheme="minorHAnsi" w:hAnsiTheme="minorHAnsi"/>
          <w:b/>
          <w:sz w:val="22"/>
        </w:rPr>
        <w:t>Notes</w:t>
      </w:r>
    </w:p>
    <w:p w:rsidR="00714084" w:rsidRPr="007714DA" w:rsidRDefault="00714084" w:rsidP="00714084">
      <w:pPr>
        <w:jc w:val="both"/>
        <w:rPr>
          <w:rFonts w:asciiTheme="minorHAnsi" w:hAnsiTheme="minorHAnsi"/>
          <w:sz w:val="22"/>
        </w:rPr>
      </w:pPr>
      <w:r w:rsidRPr="007714DA">
        <w:rPr>
          <w:rFonts w:asciiTheme="minorHAnsi" w:hAnsiTheme="minorHAnsi"/>
          <w:b/>
          <w:sz w:val="22"/>
        </w:rPr>
        <w:t>Note 1</w:t>
      </w:r>
      <w:r w:rsidRPr="007714DA">
        <w:rPr>
          <w:rFonts w:asciiTheme="minorHAnsi" w:hAnsiTheme="minorHAnsi"/>
          <w:sz w:val="22"/>
        </w:rPr>
        <w:t xml:space="preserve">  “Parent” is defined in law (The Education Act 1996) as either:</w:t>
      </w:r>
    </w:p>
    <w:p w:rsidR="00714084" w:rsidRPr="007714DA" w:rsidRDefault="00714084" w:rsidP="00714084">
      <w:pPr>
        <w:jc w:val="both"/>
        <w:rPr>
          <w:rFonts w:asciiTheme="minorHAnsi" w:hAnsiTheme="minorHAnsi"/>
          <w:sz w:val="22"/>
        </w:rPr>
      </w:pPr>
    </w:p>
    <w:p w:rsidR="00714084" w:rsidRPr="007714DA" w:rsidRDefault="00714084" w:rsidP="00714084">
      <w:pPr>
        <w:numPr>
          <w:ilvl w:val="0"/>
          <w:numId w:val="2"/>
        </w:numPr>
        <w:jc w:val="both"/>
        <w:rPr>
          <w:rFonts w:asciiTheme="minorHAnsi" w:hAnsiTheme="minorHAnsi"/>
          <w:sz w:val="22"/>
        </w:rPr>
      </w:pPr>
      <w:r w:rsidRPr="007714DA">
        <w:rPr>
          <w:rFonts w:asciiTheme="minorHAnsi" w:hAnsiTheme="minorHAnsi"/>
          <w:sz w:val="22"/>
        </w:rPr>
        <w:t xml:space="preserve">any person who has ‘parental responsibility’ (defined in the Children Act 1989) for the child or young person; or </w:t>
      </w:r>
    </w:p>
    <w:p w:rsidR="00714084" w:rsidRPr="007714DA" w:rsidRDefault="00714084" w:rsidP="00714084">
      <w:pPr>
        <w:numPr>
          <w:ilvl w:val="0"/>
          <w:numId w:val="2"/>
        </w:numPr>
        <w:jc w:val="both"/>
        <w:rPr>
          <w:rFonts w:asciiTheme="minorHAnsi" w:hAnsiTheme="minorHAnsi"/>
          <w:sz w:val="22"/>
        </w:rPr>
      </w:pPr>
      <w:r w:rsidRPr="007714DA">
        <w:rPr>
          <w:rFonts w:asciiTheme="minorHAnsi" w:hAnsiTheme="minorHAnsi"/>
          <w:sz w:val="22"/>
        </w:rPr>
        <w:t xml:space="preserve">any person who has care of the child or young person. </w:t>
      </w:r>
    </w:p>
    <w:p w:rsidR="00714084" w:rsidRPr="007714DA" w:rsidRDefault="00714084" w:rsidP="00714084">
      <w:pPr>
        <w:jc w:val="both"/>
        <w:rPr>
          <w:rFonts w:asciiTheme="minorHAnsi" w:hAnsiTheme="minorHAnsi"/>
          <w:sz w:val="22"/>
        </w:rPr>
      </w:pPr>
    </w:p>
    <w:p w:rsidR="00714084" w:rsidRPr="007714DA" w:rsidRDefault="00714084" w:rsidP="00714084">
      <w:pPr>
        <w:ind w:firstLine="720"/>
        <w:jc w:val="both"/>
        <w:rPr>
          <w:rFonts w:asciiTheme="minorHAnsi" w:hAnsiTheme="minorHAnsi"/>
          <w:sz w:val="22"/>
        </w:rPr>
      </w:pPr>
      <w:r w:rsidRPr="007714DA">
        <w:rPr>
          <w:rFonts w:asciiTheme="minorHAnsi" w:hAnsiTheme="minorHAnsi"/>
          <w:sz w:val="22"/>
        </w:rPr>
        <w:t xml:space="preserve"> If you are in any doubt, please contact the school for advice.</w:t>
      </w:r>
    </w:p>
    <w:p w:rsidR="00714084" w:rsidRPr="007714DA" w:rsidRDefault="00714084" w:rsidP="00714084">
      <w:pPr>
        <w:jc w:val="both"/>
        <w:rPr>
          <w:rFonts w:asciiTheme="minorHAnsi" w:hAnsiTheme="minorHAnsi"/>
          <w:sz w:val="22"/>
        </w:rPr>
      </w:pPr>
    </w:p>
    <w:p w:rsidR="00714084" w:rsidRPr="007714DA" w:rsidRDefault="00714084" w:rsidP="00F87DC8">
      <w:pPr>
        <w:ind w:left="720" w:hanging="720"/>
        <w:jc w:val="both"/>
        <w:rPr>
          <w:rFonts w:asciiTheme="minorHAnsi" w:hAnsiTheme="minorHAnsi"/>
          <w:sz w:val="22"/>
        </w:rPr>
      </w:pPr>
      <w:r w:rsidRPr="007714DA">
        <w:rPr>
          <w:rFonts w:asciiTheme="minorHAnsi" w:hAnsiTheme="minorHAnsi"/>
          <w:b/>
          <w:sz w:val="22"/>
        </w:rPr>
        <w:t>Note 2</w:t>
      </w:r>
      <w:r w:rsidRPr="007714DA">
        <w:rPr>
          <w:rFonts w:asciiTheme="minorHAnsi" w:hAnsiTheme="minorHAnsi"/>
          <w:sz w:val="22"/>
        </w:rPr>
        <w:t xml:space="preserve">  By a “looked-after child”  we mean one in the care of a local authority or being provided with accommodation by a local authority in the exercise of its social services function.  An adoption order is one made under the Adoption Act 1976 (Section 12) or the Adoption and Children Act 2002 (Section 46).  A ‘child arrangements order is one settling the arrangements to be made as to the person with whom the child is to live (Children Act 1989, Section 8, as amended by the Children and Families Act 2014, Section 14).  A ‘special guardianship order’ is one appointing one or more individuals to be a child’s special guardian/s (Children Act 1989, Section 14A).  Applications under this criterion must be accompanied by evidence to show that the child is looked after or was previously looked after (e.g. a copy of the adoption, child arrangements or special guardianship order).</w:t>
      </w:r>
    </w:p>
    <w:p w:rsidR="00714084" w:rsidRPr="007714DA" w:rsidRDefault="00714084" w:rsidP="00714084">
      <w:pPr>
        <w:jc w:val="both"/>
        <w:rPr>
          <w:rFonts w:asciiTheme="minorHAnsi" w:hAnsiTheme="minorHAnsi"/>
          <w:sz w:val="22"/>
        </w:rPr>
      </w:pPr>
    </w:p>
    <w:p w:rsidR="00714084" w:rsidRPr="007714DA" w:rsidRDefault="00F87DC8" w:rsidP="00714084">
      <w:pPr>
        <w:ind w:left="720" w:hanging="720"/>
        <w:jc w:val="both"/>
        <w:rPr>
          <w:rFonts w:asciiTheme="minorHAnsi" w:hAnsiTheme="minorHAnsi"/>
          <w:sz w:val="22"/>
        </w:rPr>
      </w:pPr>
      <w:r w:rsidRPr="007714DA">
        <w:rPr>
          <w:rFonts w:asciiTheme="minorHAnsi" w:hAnsiTheme="minorHAnsi"/>
          <w:b/>
          <w:sz w:val="22"/>
        </w:rPr>
        <w:t>Note 3</w:t>
      </w:r>
      <w:r w:rsidR="00714084" w:rsidRPr="007714DA">
        <w:rPr>
          <w:rFonts w:asciiTheme="minorHAnsi" w:hAnsiTheme="minorHAnsi"/>
          <w:sz w:val="22"/>
        </w:rPr>
        <w:t xml:space="preserve"> </w:t>
      </w:r>
      <w:r w:rsidR="00DE2E26" w:rsidRPr="007714DA">
        <w:rPr>
          <w:rFonts w:asciiTheme="minorHAnsi" w:hAnsiTheme="minorHAnsi"/>
          <w:sz w:val="22"/>
        </w:rPr>
        <w:t xml:space="preserve">  </w:t>
      </w:r>
      <w:r w:rsidR="00714084" w:rsidRPr="007714DA">
        <w:rPr>
          <w:rFonts w:asciiTheme="minorHAnsi" w:hAnsiTheme="minorHAnsi"/>
          <w:sz w:val="22"/>
        </w:rPr>
        <w:t xml:space="preserve">When applying under criterion ii (exceptional medical or social needs), you must include supporting evidence from an independent professional person who is aware of the situation and supports your reasons for preferring </w:t>
      </w:r>
      <w:r w:rsidR="00DE2E26" w:rsidRPr="007714DA">
        <w:rPr>
          <w:rFonts w:asciiTheme="minorHAnsi" w:hAnsiTheme="minorHAnsi"/>
          <w:sz w:val="22"/>
        </w:rPr>
        <w:t xml:space="preserve">Archbishop Runcie First </w:t>
      </w:r>
      <w:r w:rsidR="00714084" w:rsidRPr="007714DA">
        <w:rPr>
          <w:rFonts w:asciiTheme="minorHAnsi" w:hAnsiTheme="minorHAnsi"/>
          <w:sz w:val="22"/>
        </w:rPr>
        <w:t xml:space="preserve">School.  This supporting evidence must clearly demonstrate why the school is the most suitable </w:t>
      </w:r>
      <w:r w:rsidR="00341006">
        <w:rPr>
          <w:rFonts w:asciiTheme="minorHAnsi" w:hAnsiTheme="minorHAnsi"/>
          <w:sz w:val="22"/>
        </w:rPr>
        <w:t xml:space="preserve">for your child </w:t>
      </w:r>
      <w:r w:rsidR="00714084" w:rsidRPr="007714DA">
        <w:rPr>
          <w:rFonts w:asciiTheme="minorHAnsi" w:hAnsiTheme="minorHAnsi"/>
          <w:sz w:val="22"/>
        </w:rPr>
        <w:t>and must illustrate the difficulties that would be caused if your child had to attend another school.  The person supplying the evidence should be a doctor, heath visitor, social worker, etc. who is aware of your child’s or your own case.  The school reserves the right to ask for further evidence or clarification where necessary and may seek the advice of appropriate educational professionals where necessary.</w:t>
      </w:r>
    </w:p>
    <w:p w:rsidR="00714084" w:rsidRPr="007714DA" w:rsidRDefault="00714084" w:rsidP="00714084">
      <w:pPr>
        <w:jc w:val="both"/>
        <w:rPr>
          <w:rFonts w:asciiTheme="minorHAnsi" w:hAnsiTheme="minorHAnsi"/>
          <w:sz w:val="22"/>
        </w:rPr>
      </w:pPr>
    </w:p>
    <w:p w:rsidR="00DE2E26" w:rsidRPr="007714DA" w:rsidRDefault="00DE2E26" w:rsidP="00DE2E26">
      <w:pPr>
        <w:ind w:left="720" w:hanging="720"/>
        <w:jc w:val="both"/>
        <w:rPr>
          <w:rFonts w:asciiTheme="minorHAnsi" w:hAnsiTheme="minorHAnsi"/>
          <w:sz w:val="22"/>
        </w:rPr>
      </w:pPr>
      <w:r w:rsidRPr="007714DA">
        <w:rPr>
          <w:rFonts w:asciiTheme="minorHAnsi" w:hAnsiTheme="minorHAnsi"/>
          <w:b/>
          <w:sz w:val="22"/>
        </w:rPr>
        <w:t xml:space="preserve">Note </w:t>
      </w:r>
      <w:r w:rsidR="00F87DC8" w:rsidRPr="007714DA">
        <w:rPr>
          <w:rFonts w:asciiTheme="minorHAnsi" w:hAnsiTheme="minorHAnsi"/>
          <w:b/>
          <w:sz w:val="22"/>
        </w:rPr>
        <w:t>4</w:t>
      </w:r>
      <w:r w:rsidR="00714084" w:rsidRPr="007714DA">
        <w:rPr>
          <w:rFonts w:asciiTheme="minorHAnsi" w:hAnsiTheme="minorHAnsi"/>
          <w:sz w:val="22"/>
        </w:rPr>
        <w:t xml:space="preserve"> </w:t>
      </w:r>
      <w:r w:rsidRPr="007714DA">
        <w:rPr>
          <w:rFonts w:asciiTheme="minorHAnsi" w:hAnsiTheme="minorHAnsi"/>
          <w:sz w:val="22"/>
        </w:rPr>
        <w:t xml:space="preserve">   By sibling we mean a brother or sister, half brother or sister, adopted brother or sister, step brother or sister, or the child of the parent’s/carer’s partner where the child for whom the school place is sought is living in the same family unit at the same address as that sibling.  It is helpful if parents make it clear on the application form where the sibling has a different family name.  Where there is more than one sibling at the school, only the youngest should be listed on the application form.</w:t>
      </w:r>
    </w:p>
    <w:p w:rsidR="00DE2E26" w:rsidRPr="007714DA" w:rsidRDefault="00DE2E26" w:rsidP="00DE2E26">
      <w:pPr>
        <w:ind w:left="720" w:hanging="720"/>
        <w:jc w:val="both"/>
        <w:rPr>
          <w:rFonts w:asciiTheme="minorHAnsi" w:hAnsiTheme="minorHAnsi"/>
          <w:sz w:val="22"/>
        </w:rPr>
      </w:pPr>
    </w:p>
    <w:p w:rsidR="00714084" w:rsidRPr="007714DA" w:rsidRDefault="00F87DC8" w:rsidP="00DE2E26">
      <w:pPr>
        <w:ind w:left="720" w:hanging="720"/>
        <w:jc w:val="both"/>
        <w:rPr>
          <w:rFonts w:asciiTheme="minorHAnsi" w:hAnsiTheme="minorHAnsi"/>
          <w:sz w:val="22"/>
        </w:rPr>
      </w:pPr>
      <w:r w:rsidRPr="007714DA">
        <w:rPr>
          <w:rFonts w:asciiTheme="minorHAnsi" w:hAnsiTheme="minorHAnsi"/>
          <w:b/>
          <w:sz w:val="22"/>
        </w:rPr>
        <w:t>Note 5</w:t>
      </w:r>
      <w:r w:rsidR="00DE2E26" w:rsidRPr="007714DA">
        <w:rPr>
          <w:rFonts w:asciiTheme="minorHAnsi" w:hAnsiTheme="minorHAnsi"/>
          <w:sz w:val="22"/>
        </w:rPr>
        <w:t xml:space="preserve">   </w:t>
      </w:r>
      <w:r w:rsidR="00714084" w:rsidRPr="007714DA">
        <w:rPr>
          <w:rFonts w:asciiTheme="minorHAnsi" w:hAnsiTheme="minorHAnsi"/>
          <w:sz w:val="22"/>
        </w:rPr>
        <w:t xml:space="preserve">By normal home address,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  </w:t>
      </w:r>
    </w:p>
    <w:p w:rsidR="00714084" w:rsidRPr="007714DA" w:rsidRDefault="00714084" w:rsidP="00714084">
      <w:pPr>
        <w:jc w:val="both"/>
        <w:rPr>
          <w:rFonts w:asciiTheme="minorHAnsi" w:hAnsiTheme="minorHAnsi"/>
          <w:sz w:val="22"/>
        </w:rPr>
      </w:pPr>
    </w:p>
    <w:p w:rsidR="00714084" w:rsidRPr="007714DA" w:rsidRDefault="00714084" w:rsidP="00714084">
      <w:pPr>
        <w:ind w:left="720"/>
        <w:jc w:val="both"/>
        <w:rPr>
          <w:rFonts w:asciiTheme="minorHAnsi" w:hAnsiTheme="minorHAnsi"/>
          <w:sz w:val="22"/>
        </w:rPr>
      </w:pPr>
      <w:r w:rsidRPr="007714DA">
        <w:rPr>
          <w:rFonts w:asciiTheme="minorHAnsi" w:hAnsiTheme="minorHAnsi"/>
          <w:sz w:val="22"/>
        </w:rPr>
        <w:t>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school week.  Where there is an equal split or there is any doubt about residence, we will make the judgment about which address to use for the purpose of determining whether or not to offer a place.  We will take into account, for example, the following:</w:t>
      </w:r>
    </w:p>
    <w:p w:rsidR="00714084" w:rsidRPr="007714DA" w:rsidRDefault="00714084" w:rsidP="00714084">
      <w:pPr>
        <w:jc w:val="both"/>
        <w:rPr>
          <w:rFonts w:asciiTheme="minorHAnsi" w:hAnsiTheme="minorHAnsi"/>
          <w:sz w:val="22"/>
        </w:rPr>
      </w:pPr>
    </w:p>
    <w:p w:rsidR="00714084" w:rsidRPr="007714DA" w:rsidRDefault="00714084" w:rsidP="00714084">
      <w:pPr>
        <w:numPr>
          <w:ilvl w:val="0"/>
          <w:numId w:val="3"/>
        </w:numPr>
        <w:jc w:val="both"/>
        <w:rPr>
          <w:rFonts w:asciiTheme="minorHAnsi" w:hAnsiTheme="minorHAnsi"/>
          <w:sz w:val="22"/>
        </w:rPr>
      </w:pPr>
      <w:r w:rsidRPr="007714DA">
        <w:rPr>
          <w:rFonts w:asciiTheme="minorHAnsi" w:hAnsiTheme="minorHAnsi"/>
          <w:sz w:val="22"/>
        </w:rPr>
        <w:lastRenderedPageBreak/>
        <w:t>any legal documentation confirming residence</w:t>
      </w:r>
    </w:p>
    <w:p w:rsidR="00714084" w:rsidRPr="007714DA" w:rsidRDefault="00714084" w:rsidP="00714084">
      <w:pPr>
        <w:numPr>
          <w:ilvl w:val="0"/>
          <w:numId w:val="3"/>
        </w:numPr>
        <w:jc w:val="both"/>
        <w:rPr>
          <w:rFonts w:asciiTheme="minorHAnsi" w:hAnsiTheme="minorHAnsi"/>
          <w:sz w:val="22"/>
        </w:rPr>
      </w:pPr>
      <w:r w:rsidRPr="007714DA">
        <w:rPr>
          <w:rFonts w:asciiTheme="minorHAnsi" w:hAnsiTheme="minorHAnsi"/>
          <w:sz w:val="22"/>
        </w:rPr>
        <w:t>the pattern of the residence</w:t>
      </w:r>
    </w:p>
    <w:p w:rsidR="00714084" w:rsidRPr="007714DA" w:rsidRDefault="00714084" w:rsidP="00714084">
      <w:pPr>
        <w:numPr>
          <w:ilvl w:val="0"/>
          <w:numId w:val="3"/>
        </w:numPr>
        <w:jc w:val="both"/>
        <w:rPr>
          <w:rFonts w:asciiTheme="minorHAnsi" w:hAnsiTheme="minorHAnsi"/>
          <w:sz w:val="22"/>
        </w:rPr>
      </w:pPr>
      <w:r w:rsidRPr="007714DA">
        <w:rPr>
          <w:rFonts w:asciiTheme="minorHAnsi" w:hAnsiTheme="minorHAnsi"/>
          <w:sz w:val="22"/>
        </w:rPr>
        <w:t>the period of time over which the current arrangement has been in place</w:t>
      </w:r>
    </w:p>
    <w:p w:rsidR="00714084" w:rsidRPr="007714DA" w:rsidRDefault="00714084" w:rsidP="00714084">
      <w:pPr>
        <w:numPr>
          <w:ilvl w:val="0"/>
          <w:numId w:val="3"/>
        </w:numPr>
        <w:jc w:val="both"/>
        <w:rPr>
          <w:rFonts w:asciiTheme="minorHAnsi" w:hAnsiTheme="minorHAnsi"/>
          <w:sz w:val="22"/>
        </w:rPr>
      </w:pPr>
      <w:r w:rsidRPr="007714DA">
        <w:rPr>
          <w:rFonts w:asciiTheme="minorHAnsi" w:hAnsiTheme="minorHAnsi"/>
          <w:sz w:val="22"/>
        </w:rPr>
        <w:t>confirmation from any previous school of the contact details and home address supplied to it by the parents</w:t>
      </w:r>
    </w:p>
    <w:p w:rsidR="00714084" w:rsidRPr="007714DA" w:rsidRDefault="00714084" w:rsidP="00714084">
      <w:pPr>
        <w:numPr>
          <w:ilvl w:val="0"/>
          <w:numId w:val="3"/>
        </w:numPr>
        <w:jc w:val="both"/>
        <w:rPr>
          <w:rFonts w:asciiTheme="minorHAnsi" w:hAnsiTheme="minorHAnsi"/>
          <w:sz w:val="22"/>
        </w:rPr>
      </w:pPr>
      <w:r w:rsidRPr="007714DA">
        <w:rPr>
          <w:rFonts w:asciiTheme="minorHAnsi" w:hAnsiTheme="minorHAnsi"/>
          <w:sz w:val="22"/>
        </w:rPr>
        <w:t>where the child is registered with his/her GP</w:t>
      </w:r>
    </w:p>
    <w:p w:rsidR="00714084" w:rsidRPr="007714DA" w:rsidRDefault="00714084" w:rsidP="00714084">
      <w:pPr>
        <w:numPr>
          <w:ilvl w:val="0"/>
          <w:numId w:val="3"/>
        </w:numPr>
        <w:jc w:val="both"/>
        <w:rPr>
          <w:rFonts w:asciiTheme="minorHAnsi" w:hAnsiTheme="minorHAnsi"/>
          <w:sz w:val="22"/>
        </w:rPr>
      </w:pPr>
      <w:r w:rsidRPr="007714DA">
        <w:rPr>
          <w:rFonts w:asciiTheme="minorHAnsi" w:hAnsiTheme="minorHAnsi"/>
          <w:sz w:val="22"/>
        </w:rPr>
        <w:t>any other evidence the parents may supply to verify the position.</w:t>
      </w:r>
    </w:p>
    <w:p w:rsidR="00714084" w:rsidRPr="007714DA" w:rsidRDefault="00714084" w:rsidP="00714084">
      <w:pPr>
        <w:ind w:left="720"/>
        <w:jc w:val="both"/>
        <w:rPr>
          <w:rFonts w:asciiTheme="minorHAnsi" w:hAnsiTheme="minorHAnsi"/>
          <w:sz w:val="22"/>
        </w:rPr>
      </w:pPr>
    </w:p>
    <w:p w:rsidR="00714084" w:rsidRPr="007714DA" w:rsidRDefault="00714084" w:rsidP="00714084">
      <w:pPr>
        <w:ind w:left="720"/>
        <w:jc w:val="both"/>
        <w:rPr>
          <w:rFonts w:asciiTheme="minorHAnsi" w:hAnsiTheme="minorHAnsi"/>
          <w:sz w:val="22"/>
        </w:rPr>
      </w:pPr>
      <w:r w:rsidRPr="007714DA">
        <w:rPr>
          <w:rFonts w:asciiTheme="minorHAnsi" w:hAnsiTheme="minorHAnsi"/>
          <w:sz w:val="22"/>
        </w:rPr>
        <w:t>We may ask for evidence of the normal home address in the form of a recent bill.  This could be, for example, the most recent Council Tax bill, utility bill no more than three months old, a current TV licence, buildings and contents insurance, mortgage statement or rent book which shows the address concerned.  Parents who are unable to provide this evidence should contact the school to discuss what evidence might be acceptable.  If it becomes clear or if there is any doubt that the parents and child are not living at the address given on the application form, the school may seek further evidence.  The school works closely with the LA to ensure that places are not obtained at the school on the basis of false addresses, and, in cases of doubt, will take steps to verify the information provided.  If a place at the school is offered, and it later becomes clear that the offer was made on fraudulent or misleading information (e.g. a false claim to living in the catchment area), and the school has denied a place to a child with a stronger claim, the school will withdraw the offer of a place.  The offer can also be withdrawn even after the child has started at the school.</w:t>
      </w:r>
    </w:p>
    <w:p w:rsidR="00714084" w:rsidRPr="007714DA" w:rsidRDefault="00714084" w:rsidP="00714084">
      <w:pPr>
        <w:jc w:val="both"/>
        <w:rPr>
          <w:rFonts w:asciiTheme="minorHAnsi" w:hAnsiTheme="minorHAnsi"/>
          <w:sz w:val="22"/>
        </w:rPr>
      </w:pPr>
    </w:p>
    <w:p w:rsidR="00714084" w:rsidRPr="007714DA" w:rsidRDefault="00714084" w:rsidP="00714084">
      <w:pPr>
        <w:ind w:left="720"/>
        <w:jc w:val="both"/>
        <w:rPr>
          <w:rFonts w:asciiTheme="minorHAnsi" w:hAnsiTheme="minorHAnsi"/>
          <w:sz w:val="22"/>
        </w:rPr>
      </w:pPr>
      <w:r w:rsidRPr="007714DA">
        <w:rPr>
          <w:rFonts w:asciiTheme="minorHAnsi" w:hAnsiTheme="minorHAnsi"/>
          <w:sz w:val="22"/>
        </w:rPr>
        <w:t xml:space="preserve">We regard a child’s home address to be where he or she sleeps for the majority of the school week (Monday to Friday).  We may ask to see official documentation, such as a child benefit book or medical card if there are reasons why a child does not live at his or her parent’s address.  For example, if he or she is resident with a grandparent, this needs to be made clear on the application form.  If such arrangements are not declared or a relative’s address is used on the application, we may consider that a false declaration has been made, and withdraw the offer of a place.  Childcare arrangements are </w:t>
      </w:r>
      <w:r w:rsidRPr="007714DA">
        <w:rPr>
          <w:rFonts w:asciiTheme="minorHAnsi" w:hAnsiTheme="minorHAnsi"/>
          <w:b/>
          <w:sz w:val="22"/>
        </w:rPr>
        <w:t>not</w:t>
      </w:r>
      <w:r w:rsidRPr="007714DA">
        <w:rPr>
          <w:rFonts w:asciiTheme="minorHAnsi" w:hAnsiTheme="minorHAnsi"/>
          <w:sz w:val="22"/>
        </w:rPr>
        <w:t xml:space="preserve"> sufficient reason for listing another address.  </w:t>
      </w:r>
    </w:p>
    <w:p w:rsidR="00714084" w:rsidRPr="007714DA" w:rsidRDefault="00714084" w:rsidP="00714084">
      <w:pPr>
        <w:ind w:left="720"/>
        <w:jc w:val="both"/>
        <w:rPr>
          <w:rFonts w:asciiTheme="minorHAnsi" w:hAnsiTheme="minorHAnsi"/>
          <w:sz w:val="22"/>
        </w:rPr>
      </w:pPr>
    </w:p>
    <w:p w:rsidR="00714084" w:rsidRPr="007714DA" w:rsidRDefault="00714084" w:rsidP="00714084">
      <w:pPr>
        <w:ind w:left="720"/>
        <w:jc w:val="both"/>
        <w:rPr>
          <w:rFonts w:asciiTheme="minorHAnsi" w:hAnsiTheme="minorHAnsi"/>
          <w:sz w:val="22"/>
        </w:rPr>
      </w:pPr>
      <w:r w:rsidRPr="007714DA">
        <w:rPr>
          <w:rFonts w:asciiTheme="minorHAnsi" w:hAnsiTheme="minorHAnsi"/>
          <w:sz w:val="22"/>
        </w:rPr>
        <w:t>If parents move house after the application has been made, but before any offer of a place has been made, the home LA must be informed.</w:t>
      </w:r>
    </w:p>
    <w:p w:rsidR="00714084" w:rsidRPr="007714DA" w:rsidRDefault="00714084" w:rsidP="00714084">
      <w:pPr>
        <w:ind w:left="720"/>
        <w:jc w:val="both"/>
        <w:rPr>
          <w:rFonts w:asciiTheme="minorHAnsi" w:hAnsiTheme="minorHAnsi"/>
          <w:sz w:val="22"/>
        </w:rPr>
      </w:pPr>
    </w:p>
    <w:p w:rsidR="00714084" w:rsidRPr="007714DA" w:rsidRDefault="00714084" w:rsidP="00714084">
      <w:pPr>
        <w:ind w:left="720"/>
        <w:jc w:val="both"/>
        <w:rPr>
          <w:rFonts w:asciiTheme="minorHAnsi" w:hAnsiTheme="minorHAnsi"/>
          <w:sz w:val="22"/>
        </w:rPr>
      </w:pPr>
      <w:r w:rsidRPr="007714DA">
        <w:rPr>
          <w:rFonts w:asciiTheme="minorHAnsi" w:hAnsiTheme="minorHAnsi"/>
          <w:sz w:val="22"/>
        </w:rPr>
        <w:t xml:space="preserve">If parents are moving, we will ask for evidence of the move, before considering any application for a place under the co-ordinated scheme.  </w:t>
      </w:r>
    </w:p>
    <w:p w:rsidR="00714084" w:rsidRPr="007714DA" w:rsidRDefault="00714084" w:rsidP="00714084">
      <w:pPr>
        <w:ind w:left="720"/>
        <w:jc w:val="both"/>
        <w:rPr>
          <w:rFonts w:asciiTheme="minorHAnsi" w:hAnsiTheme="minorHAnsi"/>
          <w:sz w:val="22"/>
        </w:rPr>
      </w:pPr>
      <w:r w:rsidRPr="007714DA">
        <w:rPr>
          <w:rFonts w:asciiTheme="minorHAnsi" w:hAnsiTheme="minorHAnsi"/>
          <w:sz w:val="22"/>
        </w:rPr>
        <w:t xml:space="preserve">  </w:t>
      </w:r>
    </w:p>
    <w:p w:rsidR="00714084" w:rsidRPr="007714DA" w:rsidRDefault="00714084" w:rsidP="007C2C7C">
      <w:pPr>
        <w:ind w:left="720"/>
        <w:jc w:val="both"/>
        <w:rPr>
          <w:rFonts w:asciiTheme="minorHAnsi" w:hAnsiTheme="minorHAnsi"/>
          <w:sz w:val="22"/>
        </w:rPr>
      </w:pPr>
      <w:r w:rsidRPr="007714DA">
        <w:rPr>
          <w:rFonts w:asciiTheme="minorHAnsi" w:hAnsiTheme="minorHAnsi"/>
          <w:sz w:val="22"/>
        </w:rPr>
        <w:t>We would not accept an address where the one given is that of a second home with the main home being elsewhere.  If there are two or more homes, we will check which is the main home, and may refuse to base an allocation of a place on an address which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which case we would require proof.</w:t>
      </w:r>
    </w:p>
    <w:p w:rsidR="00714084" w:rsidRPr="007714DA" w:rsidRDefault="00714084" w:rsidP="00714084">
      <w:pPr>
        <w:jc w:val="both"/>
        <w:rPr>
          <w:rFonts w:asciiTheme="minorHAnsi" w:hAnsiTheme="minorHAnsi"/>
          <w:sz w:val="22"/>
        </w:rPr>
      </w:pPr>
    </w:p>
    <w:p w:rsidR="00714084" w:rsidRPr="007714DA" w:rsidRDefault="00F87DC8" w:rsidP="00EC3586">
      <w:pPr>
        <w:ind w:left="720" w:hanging="720"/>
        <w:jc w:val="both"/>
        <w:rPr>
          <w:rFonts w:asciiTheme="minorHAnsi" w:hAnsiTheme="minorHAnsi"/>
          <w:sz w:val="22"/>
        </w:rPr>
      </w:pPr>
      <w:r w:rsidRPr="007714DA">
        <w:rPr>
          <w:rFonts w:asciiTheme="minorHAnsi" w:hAnsiTheme="minorHAnsi"/>
          <w:b/>
          <w:sz w:val="22"/>
        </w:rPr>
        <w:t>Note 6</w:t>
      </w:r>
      <w:r w:rsidR="00714084" w:rsidRPr="007714DA">
        <w:rPr>
          <w:rFonts w:asciiTheme="minorHAnsi" w:hAnsiTheme="minorHAnsi"/>
          <w:sz w:val="22"/>
        </w:rPr>
        <w:t xml:space="preserve"> </w:t>
      </w:r>
      <w:r w:rsidR="007714DA">
        <w:rPr>
          <w:rFonts w:asciiTheme="minorHAnsi" w:hAnsiTheme="minorHAnsi"/>
          <w:sz w:val="22"/>
        </w:rPr>
        <w:t xml:space="preserve">Children living nearest to the </w:t>
      </w:r>
      <w:r w:rsidR="007714DA" w:rsidRPr="00711367">
        <w:rPr>
          <w:rFonts w:asciiTheme="minorHAnsi" w:hAnsiTheme="minorHAnsi"/>
          <w:sz w:val="22"/>
        </w:rPr>
        <w:t xml:space="preserve">school as measured in a straight line distance from a single fixed entry point in the centre of the home address of the child, using </w:t>
      </w:r>
      <w:r w:rsidR="007714DA" w:rsidRPr="00411222">
        <w:rPr>
          <w:rFonts w:asciiTheme="minorHAnsi" w:hAnsiTheme="minorHAnsi"/>
          <w:sz w:val="22"/>
        </w:rPr>
        <w:t>the Local Land and Property Gazetteer and British National Grid Easting and Northing co-ordinates.</w:t>
      </w:r>
      <w:r w:rsidR="007714DA">
        <w:rPr>
          <w:rFonts w:asciiTheme="minorHAnsi" w:hAnsiTheme="minorHAnsi"/>
          <w:sz w:val="22"/>
        </w:rPr>
        <w:t xml:space="preserve"> </w:t>
      </w:r>
    </w:p>
    <w:p w:rsidR="00714084" w:rsidRPr="007714DA" w:rsidRDefault="00714084" w:rsidP="00714084">
      <w:pPr>
        <w:jc w:val="both"/>
        <w:rPr>
          <w:rFonts w:asciiTheme="minorHAnsi" w:hAnsiTheme="minorHAnsi"/>
          <w:color w:val="FF0000"/>
          <w:sz w:val="28"/>
        </w:rPr>
      </w:pPr>
    </w:p>
    <w:p w:rsidR="00747795" w:rsidRPr="00411222" w:rsidRDefault="00747795" w:rsidP="00F71D86">
      <w:pPr>
        <w:shd w:val="clear" w:color="auto" w:fill="FFFFFF" w:themeFill="background1"/>
        <w:rPr>
          <w:rFonts w:ascii="Calibri" w:hAnsi="Calibri"/>
          <w:color w:val="000000"/>
          <w:sz w:val="22"/>
          <w:szCs w:val="24"/>
        </w:rPr>
      </w:pPr>
      <w:r w:rsidRPr="00411222">
        <w:rPr>
          <w:rFonts w:ascii="Calibri" w:hAnsi="Calibri"/>
          <w:b/>
          <w:color w:val="000000"/>
          <w:sz w:val="22"/>
          <w:szCs w:val="24"/>
        </w:rPr>
        <w:t>Closing date</w:t>
      </w:r>
      <w:r w:rsidR="00D62A25" w:rsidRPr="00411222">
        <w:rPr>
          <w:rFonts w:ascii="Calibri" w:hAnsi="Calibri"/>
          <w:color w:val="000000"/>
          <w:sz w:val="22"/>
          <w:szCs w:val="24"/>
        </w:rPr>
        <w:t xml:space="preserve"> Friday </w:t>
      </w:r>
      <w:r w:rsidR="00DC2357">
        <w:rPr>
          <w:rFonts w:ascii="Calibri" w:hAnsi="Calibri"/>
          <w:color w:val="000000"/>
          <w:sz w:val="22"/>
          <w:szCs w:val="24"/>
        </w:rPr>
        <w:t>18</w:t>
      </w:r>
      <w:r w:rsidR="00DC2357" w:rsidRPr="00DC2357">
        <w:rPr>
          <w:rFonts w:ascii="Calibri" w:hAnsi="Calibri"/>
          <w:color w:val="000000"/>
          <w:sz w:val="22"/>
          <w:szCs w:val="24"/>
          <w:vertAlign w:val="superscript"/>
        </w:rPr>
        <w:t>th</w:t>
      </w:r>
      <w:r w:rsidR="00DC2357">
        <w:rPr>
          <w:rFonts w:ascii="Calibri" w:hAnsi="Calibri"/>
          <w:color w:val="000000"/>
          <w:sz w:val="22"/>
          <w:szCs w:val="24"/>
        </w:rPr>
        <w:t xml:space="preserve"> February 2022</w:t>
      </w:r>
    </w:p>
    <w:p w:rsidR="00747795" w:rsidRPr="00411222" w:rsidRDefault="00EC3586" w:rsidP="00F71D86">
      <w:pPr>
        <w:shd w:val="clear" w:color="auto" w:fill="FFFFFF" w:themeFill="background1"/>
        <w:rPr>
          <w:rFonts w:ascii="Calibri" w:hAnsi="Calibri"/>
          <w:color w:val="000000"/>
          <w:sz w:val="22"/>
          <w:szCs w:val="24"/>
        </w:rPr>
      </w:pPr>
      <w:r w:rsidRPr="00411222">
        <w:rPr>
          <w:rFonts w:ascii="Calibri" w:hAnsi="Calibri"/>
          <w:b/>
          <w:color w:val="000000"/>
          <w:sz w:val="22"/>
          <w:szCs w:val="24"/>
        </w:rPr>
        <w:t>O</w:t>
      </w:r>
      <w:r w:rsidR="00747795" w:rsidRPr="00411222">
        <w:rPr>
          <w:rFonts w:ascii="Calibri" w:hAnsi="Calibri"/>
          <w:b/>
          <w:color w:val="000000"/>
          <w:sz w:val="22"/>
          <w:szCs w:val="24"/>
        </w:rPr>
        <w:t>ffer letters</w:t>
      </w:r>
      <w:r w:rsidRPr="00411222">
        <w:rPr>
          <w:rFonts w:ascii="Calibri" w:hAnsi="Calibri"/>
          <w:b/>
          <w:color w:val="000000"/>
          <w:sz w:val="22"/>
          <w:szCs w:val="24"/>
        </w:rPr>
        <w:t xml:space="preserve"> sent</w:t>
      </w:r>
      <w:r w:rsidR="00747795" w:rsidRPr="00411222">
        <w:rPr>
          <w:rFonts w:ascii="Calibri" w:hAnsi="Calibri"/>
          <w:b/>
          <w:color w:val="000000"/>
          <w:sz w:val="22"/>
          <w:szCs w:val="24"/>
        </w:rPr>
        <w:t xml:space="preserve"> out</w:t>
      </w:r>
      <w:r w:rsidR="00747795" w:rsidRPr="00411222">
        <w:rPr>
          <w:rFonts w:ascii="Calibri" w:hAnsi="Calibri"/>
          <w:color w:val="000000"/>
          <w:sz w:val="22"/>
          <w:szCs w:val="24"/>
        </w:rPr>
        <w:t xml:space="preserve"> by </w:t>
      </w:r>
      <w:r w:rsidR="00DC2357">
        <w:rPr>
          <w:rFonts w:ascii="Calibri" w:hAnsi="Calibri"/>
          <w:color w:val="000000"/>
          <w:sz w:val="22"/>
          <w:szCs w:val="24"/>
        </w:rPr>
        <w:t>email by Friday 4</w:t>
      </w:r>
      <w:r w:rsidR="00DC2357" w:rsidRPr="00DC2357">
        <w:rPr>
          <w:rFonts w:ascii="Calibri" w:hAnsi="Calibri"/>
          <w:color w:val="000000"/>
          <w:sz w:val="22"/>
          <w:szCs w:val="24"/>
          <w:vertAlign w:val="superscript"/>
        </w:rPr>
        <w:t>th</w:t>
      </w:r>
      <w:r w:rsidR="00DC2357">
        <w:rPr>
          <w:rFonts w:ascii="Calibri" w:hAnsi="Calibri"/>
          <w:color w:val="000000"/>
          <w:sz w:val="22"/>
          <w:szCs w:val="24"/>
        </w:rPr>
        <w:t xml:space="preserve"> March </w:t>
      </w:r>
    </w:p>
    <w:p w:rsidR="00747795" w:rsidRPr="00747795" w:rsidRDefault="00D62A25" w:rsidP="00F71D86">
      <w:pPr>
        <w:shd w:val="clear" w:color="auto" w:fill="FFFFFF" w:themeFill="background1"/>
        <w:rPr>
          <w:rFonts w:ascii="Calibri" w:hAnsi="Calibri"/>
          <w:color w:val="000000"/>
          <w:sz w:val="22"/>
          <w:szCs w:val="24"/>
        </w:rPr>
      </w:pPr>
      <w:r w:rsidRPr="00411222">
        <w:rPr>
          <w:rFonts w:ascii="Calibri" w:hAnsi="Calibri"/>
          <w:b/>
          <w:color w:val="000000"/>
          <w:sz w:val="22"/>
          <w:szCs w:val="24"/>
        </w:rPr>
        <w:t>Deadline to accept</w:t>
      </w:r>
      <w:r w:rsidR="00711367" w:rsidRPr="00411222">
        <w:rPr>
          <w:rFonts w:ascii="Calibri" w:hAnsi="Calibri"/>
          <w:color w:val="000000"/>
          <w:sz w:val="22"/>
          <w:szCs w:val="24"/>
        </w:rPr>
        <w:t xml:space="preserve"> </w:t>
      </w:r>
      <w:r w:rsidR="00DC2357">
        <w:rPr>
          <w:rFonts w:ascii="Calibri" w:hAnsi="Calibri"/>
          <w:color w:val="000000"/>
          <w:sz w:val="22"/>
          <w:szCs w:val="24"/>
        </w:rPr>
        <w:t>Friday 11</w:t>
      </w:r>
      <w:r w:rsidR="00DC2357" w:rsidRPr="00DC2357">
        <w:rPr>
          <w:rFonts w:ascii="Calibri" w:hAnsi="Calibri"/>
          <w:color w:val="000000"/>
          <w:sz w:val="22"/>
          <w:szCs w:val="24"/>
          <w:vertAlign w:val="superscript"/>
        </w:rPr>
        <w:t>th</w:t>
      </w:r>
      <w:r w:rsidR="00DC2357">
        <w:rPr>
          <w:rFonts w:ascii="Calibri" w:hAnsi="Calibri"/>
          <w:color w:val="000000"/>
          <w:sz w:val="22"/>
          <w:szCs w:val="24"/>
        </w:rPr>
        <w:t xml:space="preserve"> March</w:t>
      </w:r>
    </w:p>
    <w:p w:rsidR="00807AD6" w:rsidRDefault="00807AD6" w:rsidP="00253386">
      <w:pPr>
        <w:pStyle w:val="Default"/>
        <w:rPr>
          <w:rFonts w:asciiTheme="minorHAnsi" w:hAnsiTheme="minorHAnsi"/>
          <w:sz w:val="22"/>
          <w:szCs w:val="22"/>
        </w:rPr>
      </w:pPr>
    </w:p>
    <w:p w:rsidR="00253386" w:rsidRPr="00DE2E26" w:rsidRDefault="00253386" w:rsidP="00DC2357">
      <w:pPr>
        <w:pStyle w:val="Default"/>
        <w:rPr>
          <w:rFonts w:asciiTheme="minorHAnsi" w:hAnsiTheme="minorHAnsi"/>
          <w:sz w:val="22"/>
          <w:szCs w:val="22"/>
        </w:rPr>
      </w:pPr>
      <w:r w:rsidRPr="00DE2E26">
        <w:rPr>
          <w:rFonts w:asciiTheme="minorHAnsi" w:hAnsiTheme="minorHAnsi"/>
          <w:sz w:val="22"/>
          <w:szCs w:val="22"/>
        </w:rPr>
        <w:t xml:space="preserve">Signed by the Chair of Governors </w:t>
      </w:r>
      <w:r w:rsidR="00EC3586">
        <w:rPr>
          <w:rFonts w:asciiTheme="minorHAnsi" w:hAnsiTheme="minorHAnsi"/>
          <w:sz w:val="22"/>
          <w:szCs w:val="22"/>
        </w:rPr>
        <w:t xml:space="preserve">  </w:t>
      </w:r>
      <w:r w:rsidR="00EC3586" w:rsidRPr="00411222">
        <w:rPr>
          <w:rFonts w:ascii="Lucida Handwriting" w:hAnsi="Lucida Handwriting"/>
          <w:color w:val="0070C0"/>
          <w:sz w:val="44"/>
          <w:szCs w:val="22"/>
        </w:rPr>
        <w:t>S Hawkins</w:t>
      </w:r>
    </w:p>
    <w:sectPr w:rsidR="00253386" w:rsidRPr="00DE2E26" w:rsidSect="00807AD6">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AD6" w:rsidRDefault="00807AD6" w:rsidP="00807AD6">
      <w:r>
        <w:separator/>
      </w:r>
    </w:p>
  </w:endnote>
  <w:endnote w:type="continuationSeparator" w:id="0">
    <w:p w:rsidR="00807AD6" w:rsidRDefault="00807AD6" w:rsidP="00807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301417"/>
      <w:docPartObj>
        <w:docPartGallery w:val="Page Numbers (Bottom of Page)"/>
        <w:docPartUnique/>
      </w:docPartObj>
    </w:sdtPr>
    <w:sdtEndPr>
      <w:rPr>
        <w:noProof/>
        <w:sz w:val="22"/>
      </w:rPr>
    </w:sdtEndPr>
    <w:sdtContent>
      <w:p w:rsidR="00807AD6" w:rsidRPr="00860443" w:rsidRDefault="00807AD6">
        <w:pPr>
          <w:pStyle w:val="Footer"/>
          <w:jc w:val="center"/>
          <w:rPr>
            <w:sz w:val="22"/>
          </w:rPr>
        </w:pPr>
        <w:r w:rsidRPr="00860443">
          <w:rPr>
            <w:sz w:val="22"/>
          </w:rPr>
          <w:fldChar w:fldCharType="begin"/>
        </w:r>
        <w:r w:rsidRPr="00860443">
          <w:rPr>
            <w:sz w:val="22"/>
          </w:rPr>
          <w:instrText xml:space="preserve"> PAGE   \* MERGEFORMAT </w:instrText>
        </w:r>
        <w:r w:rsidRPr="00860443">
          <w:rPr>
            <w:sz w:val="22"/>
          </w:rPr>
          <w:fldChar w:fldCharType="separate"/>
        </w:r>
        <w:r w:rsidR="00EB7542">
          <w:rPr>
            <w:noProof/>
            <w:sz w:val="22"/>
          </w:rPr>
          <w:t>1</w:t>
        </w:r>
        <w:r w:rsidRPr="00860443">
          <w:rPr>
            <w:noProof/>
            <w:sz w:val="22"/>
          </w:rPr>
          <w:fldChar w:fldCharType="end"/>
        </w:r>
      </w:p>
    </w:sdtContent>
  </w:sdt>
  <w:p w:rsidR="00807AD6" w:rsidRDefault="00807A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AD6" w:rsidRDefault="00807AD6" w:rsidP="00807AD6">
      <w:r>
        <w:separator/>
      </w:r>
    </w:p>
  </w:footnote>
  <w:footnote w:type="continuationSeparator" w:id="0">
    <w:p w:rsidR="00807AD6" w:rsidRDefault="00807AD6" w:rsidP="00807A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03E31"/>
    <w:multiLevelType w:val="hybridMultilevel"/>
    <w:tmpl w:val="8A96473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2" w15:restartNumberingAfterBreak="0">
    <w:nsid w:val="7A404A7D"/>
    <w:multiLevelType w:val="hybridMultilevel"/>
    <w:tmpl w:val="D6C27D70"/>
    <w:lvl w:ilvl="0" w:tplc="AB30F65E">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EE"/>
    <w:rsid w:val="001E3A66"/>
    <w:rsid w:val="00253386"/>
    <w:rsid w:val="002B776D"/>
    <w:rsid w:val="00341006"/>
    <w:rsid w:val="00385DD5"/>
    <w:rsid w:val="003A52DE"/>
    <w:rsid w:val="00411222"/>
    <w:rsid w:val="00430F64"/>
    <w:rsid w:val="00467B60"/>
    <w:rsid w:val="00593F78"/>
    <w:rsid w:val="005A00F2"/>
    <w:rsid w:val="00642464"/>
    <w:rsid w:val="00711367"/>
    <w:rsid w:val="00714084"/>
    <w:rsid w:val="00747795"/>
    <w:rsid w:val="007714DA"/>
    <w:rsid w:val="007A4DC5"/>
    <w:rsid w:val="007B4CD7"/>
    <w:rsid w:val="007C2C7C"/>
    <w:rsid w:val="00807AD6"/>
    <w:rsid w:val="008102BF"/>
    <w:rsid w:val="00860443"/>
    <w:rsid w:val="0091485B"/>
    <w:rsid w:val="009C6A33"/>
    <w:rsid w:val="00A2764E"/>
    <w:rsid w:val="00A50FCF"/>
    <w:rsid w:val="00B363EE"/>
    <w:rsid w:val="00BF2119"/>
    <w:rsid w:val="00C939B8"/>
    <w:rsid w:val="00CB4E49"/>
    <w:rsid w:val="00D57E83"/>
    <w:rsid w:val="00D62A25"/>
    <w:rsid w:val="00DA1346"/>
    <w:rsid w:val="00DC2357"/>
    <w:rsid w:val="00DD0413"/>
    <w:rsid w:val="00DD5125"/>
    <w:rsid w:val="00DE2E26"/>
    <w:rsid w:val="00EB7542"/>
    <w:rsid w:val="00EC3586"/>
    <w:rsid w:val="00F71D86"/>
    <w:rsid w:val="00F87DC8"/>
    <w:rsid w:val="00FF6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21CB7-B5C2-4FF4-A4F2-8FA5592A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B60"/>
    <w:pPr>
      <w:spacing w:after="0" w:line="240" w:lineRule="auto"/>
    </w:pPr>
    <w:rPr>
      <w:rFonts w:ascii="Arial" w:hAnsi="Arial"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63EE"/>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B363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3EE"/>
    <w:rPr>
      <w:rFonts w:ascii="Segoe UI" w:hAnsi="Segoe UI" w:cs="Segoe UI"/>
      <w:sz w:val="18"/>
      <w:szCs w:val="18"/>
      <w:lang w:val="en-AU"/>
    </w:rPr>
  </w:style>
  <w:style w:type="paragraph" w:styleId="ListParagraph">
    <w:name w:val="List Paragraph"/>
    <w:basedOn w:val="Normal"/>
    <w:uiPriority w:val="34"/>
    <w:qFormat/>
    <w:rsid w:val="005A00F2"/>
    <w:pPr>
      <w:ind w:left="720"/>
    </w:pPr>
  </w:style>
  <w:style w:type="character" w:styleId="Hyperlink">
    <w:name w:val="Hyperlink"/>
    <w:uiPriority w:val="99"/>
    <w:unhideWhenUsed/>
    <w:rsid w:val="005A00F2"/>
    <w:rPr>
      <w:color w:val="0563C1"/>
      <w:u w:val="single"/>
    </w:rPr>
  </w:style>
  <w:style w:type="paragraph" w:customStyle="1" w:styleId="DefaultText1">
    <w:name w:val="Default Text:1"/>
    <w:basedOn w:val="Normal"/>
    <w:rsid w:val="00714084"/>
    <w:pPr>
      <w:autoSpaceDE w:val="0"/>
      <w:autoSpaceDN w:val="0"/>
      <w:adjustRightInd w:val="0"/>
    </w:pPr>
    <w:rPr>
      <w:rFonts w:ascii="Times New Roman" w:hAnsi="Times New Roman"/>
      <w:szCs w:val="24"/>
      <w:lang w:val="en-US" w:eastAsia="en-US"/>
    </w:rPr>
  </w:style>
  <w:style w:type="paragraph" w:styleId="Header">
    <w:name w:val="header"/>
    <w:basedOn w:val="Normal"/>
    <w:link w:val="HeaderChar"/>
    <w:uiPriority w:val="99"/>
    <w:unhideWhenUsed/>
    <w:rsid w:val="00807AD6"/>
    <w:pPr>
      <w:tabs>
        <w:tab w:val="center" w:pos="4513"/>
        <w:tab w:val="right" w:pos="9026"/>
      </w:tabs>
    </w:pPr>
  </w:style>
  <w:style w:type="character" w:customStyle="1" w:styleId="HeaderChar">
    <w:name w:val="Header Char"/>
    <w:basedOn w:val="DefaultParagraphFont"/>
    <w:link w:val="Header"/>
    <w:uiPriority w:val="99"/>
    <w:rsid w:val="00807AD6"/>
    <w:rPr>
      <w:rFonts w:ascii="Arial" w:hAnsi="Arial" w:cs="Times New Roman"/>
      <w:sz w:val="24"/>
      <w:szCs w:val="20"/>
      <w:lang w:eastAsia="en-GB"/>
    </w:rPr>
  </w:style>
  <w:style w:type="paragraph" w:styleId="Footer">
    <w:name w:val="footer"/>
    <w:basedOn w:val="Normal"/>
    <w:link w:val="FooterChar"/>
    <w:uiPriority w:val="99"/>
    <w:unhideWhenUsed/>
    <w:rsid w:val="00807AD6"/>
    <w:pPr>
      <w:tabs>
        <w:tab w:val="center" w:pos="4513"/>
        <w:tab w:val="right" w:pos="9026"/>
      </w:tabs>
    </w:pPr>
  </w:style>
  <w:style w:type="character" w:customStyle="1" w:styleId="FooterChar">
    <w:name w:val="Footer Char"/>
    <w:basedOn w:val="DefaultParagraphFont"/>
    <w:link w:val="Footer"/>
    <w:uiPriority w:val="99"/>
    <w:rsid w:val="00807AD6"/>
    <w:rPr>
      <w:rFonts w:ascii="Arial" w:hAnsi="Arial" w:cs="Times New Roman"/>
      <w:sz w:val="24"/>
      <w:szCs w:val="20"/>
      <w:lang w:eastAsia="en-GB"/>
    </w:rPr>
  </w:style>
  <w:style w:type="paragraph" w:styleId="NormalWeb">
    <w:name w:val="Normal (Web)"/>
    <w:basedOn w:val="Normal"/>
    <w:uiPriority w:val="99"/>
    <w:unhideWhenUsed/>
    <w:rsid w:val="002B776D"/>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584">
      <w:bodyDiv w:val="1"/>
      <w:marLeft w:val="0"/>
      <w:marRight w:val="0"/>
      <w:marTop w:val="0"/>
      <w:marBottom w:val="0"/>
      <w:divBdr>
        <w:top w:val="none" w:sz="0" w:space="0" w:color="auto"/>
        <w:left w:val="none" w:sz="0" w:space="0" w:color="auto"/>
        <w:bottom w:val="none" w:sz="0" w:space="0" w:color="auto"/>
        <w:right w:val="none" w:sz="0" w:space="0" w:color="auto"/>
      </w:divBdr>
      <w:divsChild>
        <w:div w:id="1477800144">
          <w:marLeft w:val="0"/>
          <w:marRight w:val="0"/>
          <w:marTop w:val="0"/>
          <w:marBottom w:val="0"/>
          <w:divBdr>
            <w:top w:val="none" w:sz="0" w:space="0" w:color="auto"/>
            <w:left w:val="none" w:sz="0" w:space="0" w:color="auto"/>
            <w:bottom w:val="none" w:sz="0" w:space="0" w:color="auto"/>
            <w:right w:val="none" w:sz="0" w:space="0" w:color="auto"/>
          </w:divBdr>
          <w:divsChild>
            <w:div w:id="1793786312">
              <w:marLeft w:val="0"/>
              <w:marRight w:val="0"/>
              <w:marTop w:val="0"/>
              <w:marBottom w:val="0"/>
              <w:divBdr>
                <w:top w:val="none" w:sz="0" w:space="0" w:color="auto"/>
                <w:left w:val="none" w:sz="0" w:space="0" w:color="auto"/>
                <w:bottom w:val="none" w:sz="0" w:space="0" w:color="auto"/>
                <w:right w:val="none" w:sz="0" w:space="0" w:color="auto"/>
              </w:divBdr>
              <w:divsChild>
                <w:div w:id="1683044308">
                  <w:marLeft w:val="0"/>
                  <w:marRight w:val="0"/>
                  <w:marTop w:val="0"/>
                  <w:marBottom w:val="0"/>
                  <w:divBdr>
                    <w:top w:val="none" w:sz="0" w:space="0" w:color="auto"/>
                    <w:left w:val="none" w:sz="0" w:space="0" w:color="auto"/>
                    <w:bottom w:val="none" w:sz="0" w:space="0" w:color="auto"/>
                    <w:right w:val="none" w:sz="0" w:space="0" w:color="auto"/>
                  </w:divBdr>
                  <w:divsChild>
                    <w:div w:id="1524393070">
                      <w:marLeft w:val="0"/>
                      <w:marRight w:val="0"/>
                      <w:marTop w:val="0"/>
                      <w:marBottom w:val="0"/>
                      <w:divBdr>
                        <w:top w:val="none" w:sz="0" w:space="0" w:color="auto"/>
                        <w:left w:val="none" w:sz="0" w:space="0" w:color="auto"/>
                        <w:bottom w:val="none" w:sz="0" w:space="0" w:color="auto"/>
                        <w:right w:val="none" w:sz="0" w:space="0" w:color="auto"/>
                      </w:divBdr>
                      <w:divsChild>
                        <w:div w:id="1451362283">
                          <w:marLeft w:val="0"/>
                          <w:marRight w:val="0"/>
                          <w:marTop w:val="0"/>
                          <w:marBottom w:val="0"/>
                          <w:divBdr>
                            <w:top w:val="none" w:sz="0" w:space="0" w:color="auto"/>
                            <w:left w:val="none" w:sz="0" w:space="0" w:color="auto"/>
                            <w:bottom w:val="none" w:sz="0" w:space="0" w:color="auto"/>
                            <w:right w:val="none" w:sz="0" w:space="0" w:color="auto"/>
                          </w:divBdr>
                          <w:divsChild>
                            <w:div w:id="554242321">
                              <w:marLeft w:val="15"/>
                              <w:marRight w:val="195"/>
                              <w:marTop w:val="0"/>
                              <w:marBottom w:val="0"/>
                              <w:divBdr>
                                <w:top w:val="none" w:sz="0" w:space="0" w:color="auto"/>
                                <w:left w:val="none" w:sz="0" w:space="0" w:color="auto"/>
                                <w:bottom w:val="none" w:sz="0" w:space="0" w:color="auto"/>
                                <w:right w:val="none" w:sz="0" w:space="0" w:color="auto"/>
                              </w:divBdr>
                              <w:divsChild>
                                <w:div w:id="1267690331">
                                  <w:marLeft w:val="0"/>
                                  <w:marRight w:val="0"/>
                                  <w:marTop w:val="0"/>
                                  <w:marBottom w:val="0"/>
                                  <w:divBdr>
                                    <w:top w:val="none" w:sz="0" w:space="0" w:color="auto"/>
                                    <w:left w:val="none" w:sz="0" w:space="0" w:color="auto"/>
                                    <w:bottom w:val="none" w:sz="0" w:space="0" w:color="auto"/>
                                    <w:right w:val="none" w:sz="0" w:space="0" w:color="auto"/>
                                  </w:divBdr>
                                  <w:divsChild>
                                    <w:div w:id="66000696">
                                      <w:marLeft w:val="0"/>
                                      <w:marRight w:val="0"/>
                                      <w:marTop w:val="0"/>
                                      <w:marBottom w:val="0"/>
                                      <w:divBdr>
                                        <w:top w:val="none" w:sz="0" w:space="0" w:color="auto"/>
                                        <w:left w:val="none" w:sz="0" w:space="0" w:color="auto"/>
                                        <w:bottom w:val="none" w:sz="0" w:space="0" w:color="auto"/>
                                        <w:right w:val="none" w:sz="0" w:space="0" w:color="auto"/>
                                      </w:divBdr>
                                      <w:divsChild>
                                        <w:div w:id="1252659728">
                                          <w:marLeft w:val="0"/>
                                          <w:marRight w:val="0"/>
                                          <w:marTop w:val="0"/>
                                          <w:marBottom w:val="0"/>
                                          <w:divBdr>
                                            <w:top w:val="none" w:sz="0" w:space="0" w:color="auto"/>
                                            <w:left w:val="none" w:sz="0" w:space="0" w:color="auto"/>
                                            <w:bottom w:val="none" w:sz="0" w:space="0" w:color="auto"/>
                                            <w:right w:val="none" w:sz="0" w:space="0" w:color="auto"/>
                                          </w:divBdr>
                                          <w:divsChild>
                                            <w:div w:id="401298957">
                                              <w:marLeft w:val="0"/>
                                              <w:marRight w:val="0"/>
                                              <w:marTop w:val="0"/>
                                              <w:marBottom w:val="0"/>
                                              <w:divBdr>
                                                <w:top w:val="none" w:sz="0" w:space="0" w:color="auto"/>
                                                <w:left w:val="none" w:sz="0" w:space="0" w:color="auto"/>
                                                <w:bottom w:val="none" w:sz="0" w:space="0" w:color="auto"/>
                                                <w:right w:val="none" w:sz="0" w:space="0" w:color="auto"/>
                                              </w:divBdr>
                                              <w:divsChild>
                                                <w:div w:id="1978682114">
                                                  <w:marLeft w:val="0"/>
                                                  <w:marRight w:val="0"/>
                                                  <w:marTop w:val="0"/>
                                                  <w:marBottom w:val="0"/>
                                                  <w:divBdr>
                                                    <w:top w:val="none" w:sz="0" w:space="0" w:color="auto"/>
                                                    <w:left w:val="none" w:sz="0" w:space="0" w:color="auto"/>
                                                    <w:bottom w:val="none" w:sz="0" w:space="0" w:color="auto"/>
                                                    <w:right w:val="none" w:sz="0" w:space="0" w:color="auto"/>
                                                  </w:divBdr>
                                                  <w:divsChild>
                                                    <w:div w:id="19205401">
                                                      <w:marLeft w:val="0"/>
                                                      <w:marRight w:val="0"/>
                                                      <w:marTop w:val="0"/>
                                                      <w:marBottom w:val="0"/>
                                                      <w:divBdr>
                                                        <w:top w:val="none" w:sz="0" w:space="0" w:color="auto"/>
                                                        <w:left w:val="none" w:sz="0" w:space="0" w:color="auto"/>
                                                        <w:bottom w:val="none" w:sz="0" w:space="0" w:color="auto"/>
                                                        <w:right w:val="none" w:sz="0" w:space="0" w:color="auto"/>
                                                      </w:divBdr>
                                                      <w:divsChild>
                                                        <w:div w:id="1909027554">
                                                          <w:marLeft w:val="0"/>
                                                          <w:marRight w:val="0"/>
                                                          <w:marTop w:val="0"/>
                                                          <w:marBottom w:val="0"/>
                                                          <w:divBdr>
                                                            <w:top w:val="none" w:sz="0" w:space="0" w:color="auto"/>
                                                            <w:left w:val="none" w:sz="0" w:space="0" w:color="auto"/>
                                                            <w:bottom w:val="none" w:sz="0" w:space="0" w:color="auto"/>
                                                            <w:right w:val="none" w:sz="0" w:space="0" w:color="auto"/>
                                                          </w:divBdr>
                                                          <w:divsChild>
                                                            <w:div w:id="568542699">
                                                              <w:marLeft w:val="0"/>
                                                              <w:marRight w:val="0"/>
                                                              <w:marTop w:val="0"/>
                                                              <w:marBottom w:val="0"/>
                                                              <w:divBdr>
                                                                <w:top w:val="none" w:sz="0" w:space="0" w:color="auto"/>
                                                                <w:left w:val="none" w:sz="0" w:space="0" w:color="auto"/>
                                                                <w:bottom w:val="none" w:sz="0" w:space="0" w:color="auto"/>
                                                                <w:right w:val="none" w:sz="0" w:space="0" w:color="auto"/>
                                                              </w:divBdr>
                                                              <w:divsChild>
                                                                <w:div w:id="255137981">
                                                                  <w:marLeft w:val="0"/>
                                                                  <w:marRight w:val="0"/>
                                                                  <w:marTop w:val="0"/>
                                                                  <w:marBottom w:val="0"/>
                                                                  <w:divBdr>
                                                                    <w:top w:val="none" w:sz="0" w:space="0" w:color="auto"/>
                                                                    <w:left w:val="none" w:sz="0" w:space="0" w:color="auto"/>
                                                                    <w:bottom w:val="none" w:sz="0" w:space="0" w:color="auto"/>
                                                                    <w:right w:val="none" w:sz="0" w:space="0" w:color="auto"/>
                                                                  </w:divBdr>
                                                                  <w:divsChild>
                                                                    <w:div w:id="1003435692">
                                                                      <w:marLeft w:val="405"/>
                                                                      <w:marRight w:val="0"/>
                                                                      <w:marTop w:val="0"/>
                                                                      <w:marBottom w:val="0"/>
                                                                      <w:divBdr>
                                                                        <w:top w:val="none" w:sz="0" w:space="0" w:color="auto"/>
                                                                        <w:left w:val="none" w:sz="0" w:space="0" w:color="auto"/>
                                                                        <w:bottom w:val="none" w:sz="0" w:space="0" w:color="auto"/>
                                                                        <w:right w:val="none" w:sz="0" w:space="0" w:color="auto"/>
                                                                      </w:divBdr>
                                                                      <w:divsChild>
                                                                        <w:div w:id="1499928869">
                                                                          <w:marLeft w:val="0"/>
                                                                          <w:marRight w:val="0"/>
                                                                          <w:marTop w:val="0"/>
                                                                          <w:marBottom w:val="0"/>
                                                                          <w:divBdr>
                                                                            <w:top w:val="none" w:sz="0" w:space="0" w:color="auto"/>
                                                                            <w:left w:val="none" w:sz="0" w:space="0" w:color="auto"/>
                                                                            <w:bottom w:val="none" w:sz="0" w:space="0" w:color="auto"/>
                                                                            <w:right w:val="none" w:sz="0" w:space="0" w:color="auto"/>
                                                                          </w:divBdr>
                                                                          <w:divsChild>
                                                                            <w:div w:id="1227032529">
                                                                              <w:marLeft w:val="0"/>
                                                                              <w:marRight w:val="0"/>
                                                                              <w:marTop w:val="0"/>
                                                                              <w:marBottom w:val="0"/>
                                                                              <w:divBdr>
                                                                                <w:top w:val="none" w:sz="0" w:space="0" w:color="auto"/>
                                                                                <w:left w:val="none" w:sz="0" w:space="0" w:color="auto"/>
                                                                                <w:bottom w:val="none" w:sz="0" w:space="0" w:color="auto"/>
                                                                                <w:right w:val="none" w:sz="0" w:space="0" w:color="auto"/>
                                                                              </w:divBdr>
                                                                              <w:divsChild>
                                                                                <w:div w:id="784152522">
                                                                                  <w:marLeft w:val="0"/>
                                                                                  <w:marRight w:val="0"/>
                                                                                  <w:marTop w:val="0"/>
                                                                                  <w:marBottom w:val="0"/>
                                                                                  <w:divBdr>
                                                                                    <w:top w:val="none" w:sz="0" w:space="0" w:color="auto"/>
                                                                                    <w:left w:val="none" w:sz="0" w:space="0" w:color="auto"/>
                                                                                    <w:bottom w:val="none" w:sz="0" w:space="0" w:color="auto"/>
                                                                                    <w:right w:val="none" w:sz="0" w:space="0" w:color="auto"/>
                                                                                  </w:divBdr>
                                                                                  <w:divsChild>
                                                                                    <w:div w:id="1388914352">
                                                                                      <w:marLeft w:val="0"/>
                                                                                      <w:marRight w:val="0"/>
                                                                                      <w:marTop w:val="0"/>
                                                                                      <w:marBottom w:val="0"/>
                                                                                      <w:divBdr>
                                                                                        <w:top w:val="none" w:sz="0" w:space="0" w:color="auto"/>
                                                                                        <w:left w:val="none" w:sz="0" w:space="0" w:color="auto"/>
                                                                                        <w:bottom w:val="none" w:sz="0" w:space="0" w:color="auto"/>
                                                                                        <w:right w:val="none" w:sz="0" w:space="0" w:color="auto"/>
                                                                                      </w:divBdr>
                                                                                      <w:divsChild>
                                                                                        <w:div w:id="1607498045">
                                                                                          <w:marLeft w:val="0"/>
                                                                                          <w:marRight w:val="0"/>
                                                                                          <w:marTop w:val="0"/>
                                                                                          <w:marBottom w:val="0"/>
                                                                                          <w:divBdr>
                                                                                            <w:top w:val="none" w:sz="0" w:space="0" w:color="auto"/>
                                                                                            <w:left w:val="none" w:sz="0" w:space="0" w:color="auto"/>
                                                                                            <w:bottom w:val="none" w:sz="0" w:space="0" w:color="auto"/>
                                                                                            <w:right w:val="none" w:sz="0" w:space="0" w:color="auto"/>
                                                                                          </w:divBdr>
                                                                                          <w:divsChild>
                                                                                            <w:div w:id="1785031850">
                                                                                              <w:marLeft w:val="0"/>
                                                                                              <w:marRight w:val="0"/>
                                                                                              <w:marTop w:val="0"/>
                                                                                              <w:marBottom w:val="0"/>
                                                                                              <w:divBdr>
                                                                                                <w:top w:val="none" w:sz="0" w:space="0" w:color="auto"/>
                                                                                                <w:left w:val="none" w:sz="0" w:space="0" w:color="auto"/>
                                                                                                <w:bottom w:val="none" w:sz="0" w:space="0" w:color="auto"/>
                                                                                                <w:right w:val="none" w:sz="0" w:space="0" w:color="auto"/>
                                                                                              </w:divBdr>
                                                                                              <w:divsChild>
                                                                                                <w:div w:id="42798704">
                                                                                                  <w:marLeft w:val="0"/>
                                                                                                  <w:marRight w:val="0"/>
                                                                                                  <w:marTop w:val="0"/>
                                                                                                  <w:marBottom w:val="0"/>
                                                                                                  <w:divBdr>
                                                                                                    <w:top w:val="none" w:sz="0" w:space="0" w:color="auto"/>
                                                                                                    <w:left w:val="none" w:sz="0" w:space="0" w:color="auto"/>
                                                                                                    <w:bottom w:val="single" w:sz="6" w:space="15" w:color="auto"/>
                                                                                                    <w:right w:val="none" w:sz="0" w:space="0" w:color="auto"/>
                                                                                                  </w:divBdr>
                                                                                                  <w:divsChild>
                                                                                                    <w:div w:id="1510290405">
                                                                                                      <w:marLeft w:val="0"/>
                                                                                                      <w:marRight w:val="0"/>
                                                                                                      <w:marTop w:val="60"/>
                                                                                                      <w:marBottom w:val="0"/>
                                                                                                      <w:divBdr>
                                                                                                        <w:top w:val="none" w:sz="0" w:space="0" w:color="auto"/>
                                                                                                        <w:left w:val="none" w:sz="0" w:space="0" w:color="auto"/>
                                                                                                        <w:bottom w:val="none" w:sz="0" w:space="0" w:color="auto"/>
                                                                                                        <w:right w:val="none" w:sz="0" w:space="0" w:color="auto"/>
                                                                                                      </w:divBdr>
                                                                                                      <w:divsChild>
                                                                                                        <w:div w:id="1837917624">
                                                                                                          <w:marLeft w:val="0"/>
                                                                                                          <w:marRight w:val="0"/>
                                                                                                          <w:marTop w:val="0"/>
                                                                                                          <w:marBottom w:val="0"/>
                                                                                                          <w:divBdr>
                                                                                                            <w:top w:val="none" w:sz="0" w:space="0" w:color="auto"/>
                                                                                                            <w:left w:val="none" w:sz="0" w:space="0" w:color="auto"/>
                                                                                                            <w:bottom w:val="none" w:sz="0" w:space="0" w:color="auto"/>
                                                                                                            <w:right w:val="none" w:sz="0" w:space="0" w:color="auto"/>
                                                                                                          </w:divBdr>
                                                                                                          <w:divsChild>
                                                                                                            <w:div w:id="1999382166">
                                                                                                              <w:marLeft w:val="0"/>
                                                                                                              <w:marRight w:val="0"/>
                                                                                                              <w:marTop w:val="0"/>
                                                                                                              <w:marBottom w:val="0"/>
                                                                                                              <w:divBdr>
                                                                                                                <w:top w:val="none" w:sz="0" w:space="0" w:color="auto"/>
                                                                                                                <w:left w:val="none" w:sz="0" w:space="0" w:color="auto"/>
                                                                                                                <w:bottom w:val="none" w:sz="0" w:space="0" w:color="auto"/>
                                                                                                                <w:right w:val="none" w:sz="0" w:space="0" w:color="auto"/>
                                                                                                              </w:divBdr>
                                                                                                              <w:divsChild>
                                                                                                                <w:div w:id="238517053">
                                                                                                                  <w:marLeft w:val="0"/>
                                                                                                                  <w:marRight w:val="0"/>
                                                                                                                  <w:marTop w:val="0"/>
                                                                                                                  <w:marBottom w:val="0"/>
                                                                                                                  <w:divBdr>
                                                                                                                    <w:top w:val="none" w:sz="0" w:space="0" w:color="auto"/>
                                                                                                                    <w:left w:val="none" w:sz="0" w:space="0" w:color="auto"/>
                                                                                                                    <w:bottom w:val="none" w:sz="0" w:space="0" w:color="auto"/>
                                                                                                                    <w:right w:val="none" w:sz="0" w:space="0" w:color="auto"/>
                                                                                                                  </w:divBdr>
                                                                                                                  <w:divsChild>
                                                                                                                    <w:div w:id="486897586">
                                                                                                                      <w:marLeft w:val="0"/>
                                                                                                                      <w:marRight w:val="0"/>
                                                                                                                      <w:marTop w:val="0"/>
                                                                                                                      <w:marBottom w:val="0"/>
                                                                                                                      <w:divBdr>
                                                                                                                        <w:top w:val="none" w:sz="0" w:space="0" w:color="auto"/>
                                                                                                                        <w:left w:val="none" w:sz="0" w:space="0" w:color="auto"/>
                                                                                                                        <w:bottom w:val="none" w:sz="0" w:space="0" w:color="auto"/>
                                                                                                                        <w:right w:val="none" w:sz="0" w:space="0" w:color="auto"/>
                                                                                                                      </w:divBdr>
                                                                                                                      <w:divsChild>
                                                                                                                        <w:div w:id="1506943302">
                                                                                                                          <w:marLeft w:val="0"/>
                                                                                                                          <w:marRight w:val="0"/>
                                                                                                                          <w:marTop w:val="0"/>
                                                                                                                          <w:marBottom w:val="0"/>
                                                                                                                          <w:divBdr>
                                                                                                                            <w:top w:val="none" w:sz="0" w:space="0" w:color="auto"/>
                                                                                                                            <w:left w:val="none" w:sz="0" w:space="0" w:color="auto"/>
                                                                                                                            <w:bottom w:val="none" w:sz="0" w:space="0" w:color="auto"/>
                                                                                                                            <w:right w:val="none" w:sz="0" w:space="0" w:color="auto"/>
                                                                                                                          </w:divBdr>
                                                                                                                          <w:divsChild>
                                                                                                                            <w:div w:id="1968777465">
                                                                                                                              <w:marLeft w:val="0"/>
                                                                                                                              <w:marRight w:val="0"/>
                                                                                                                              <w:marTop w:val="0"/>
                                                                                                                              <w:marBottom w:val="0"/>
                                                                                                                              <w:divBdr>
                                                                                                                                <w:top w:val="none" w:sz="0" w:space="0" w:color="auto"/>
                                                                                                                                <w:left w:val="none" w:sz="0" w:space="0" w:color="auto"/>
                                                                                                                                <w:bottom w:val="none" w:sz="0" w:space="0" w:color="auto"/>
                                                                                                                                <w:right w:val="none" w:sz="0" w:space="0" w:color="auto"/>
                                                                                                                              </w:divBdr>
                                                                                                                              <w:divsChild>
                                                                                                                                <w:div w:id="95587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368328">
      <w:bodyDiv w:val="1"/>
      <w:marLeft w:val="0"/>
      <w:marRight w:val="0"/>
      <w:marTop w:val="0"/>
      <w:marBottom w:val="0"/>
      <w:divBdr>
        <w:top w:val="none" w:sz="0" w:space="0" w:color="auto"/>
        <w:left w:val="none" w:sz="0" w:space="0" w:color="auto"/>
        <w:bottom w:val="none" w:sz="0" w:space="0" w:color="auto"/>
        <w:right w:val="none" w:sz="0" w:space="0" w:color="auto"/>
      </w:divBdr>
    </w:div>
    <w:div w:id="2063559982">
      <w:bodyDiv w:val="1"/>
      <w:marLeft w:val="0"/>
      <w:marRight w:val="0"/>
      <w:marTop w:val="0"/>
      <w:marBottom w:val="0"/>
      <w:divBdr>
        <w:top w:val="none" w:sz="0" w:space="0" w:color="auto"/>
        <w:left w:val="none" w:sz="0" w:space="0" w:color="auto"/>
        <w:bottom w:val="none" w:sz="0" w:space="0" w:color="auto"/>
        <w:right w:val="none" w:sz="0" w:space="0" w:color="auto"/>
      </w:divBdr>
      <w:divsChild>
        <w:div w:id="308751336">
          <w:marLeft w:val="0"/>
          <w:marRight w:val="0"/>
          <w:marTop w:val="0"/>
          <w:marBottom w:val="0"/>
          <w:divBdr>
            <w:top w:val="none" w:sz="0" w:space="0" w:color="auto"/>
            <w:left w:val="none" w:sz="0" w:space="0" w:color="auto"/>
            <w:bottom w:val="none" w:sz="0" w:space="0" w:color="auto"/>
            <w:right w:val="none" w:sz="0" w:space="0" w:color="auto"/>
          </w:divBdr>
          <w:divsChild>
            <w:div w:id="1766799661">
              <w:marLeft w:val="0"/>
              <w:marRight w:val="0"/>
              <w:marTop w:val="0"/>
              <w:marBottom w:val="0"/>
              <w:divBdr>
                <w:top w:val="none" w:sz="0" w:space="0" w:color="auto"/>
                <w:left w:val="none" w:sz="0" w:space="0" w:color="auto"/>
                <w:bottom w:val="none" w:sz="0" w:space="0" w:color="auto"/>
                <w:right w:val="none" w:sz="0" w:space="0" w:color="auto"/>
              </w:divBdr>
              <w:divsChild>
                <w:div w:id="2068407416">
                  <w:marLeft w:val="0"/>
                  <w:marRight w:val="0"/>
                  <w:marTop w:val="0"/>
                  <w:marBottom w:val="0"/>
                  <w:divBdr>
                    <w:top w:val="none" w:sz="0" w:space="0" w:color="auto"/>
                    <w:left w:val="none" w:sz="0" w:space="0" w:color="auto"/>
                    <w:bottom w:val="none" w:sz="0" w:space="0" w:color="auto"/>
                    <w:right w:val="none" w:sz="0" w:space="0" w:color="auto"/>
                  </w:divBdr>
                  <w:divsChild>
                    <w:div w:id="700201624">
                      <w:marLeft w:val="0"/>
                      <w:marRight w:val="0"/>
                      <w:marTop w:val="0"/>
                      <w:marBottom w:val="0"/>
                      <w:divBdr>
                        <w:top w:val="none" w:sz="0" w:space="0" w:color="auto"/>
                        <w:left w:val="none" w:sz="0" w:space="0" w:color="auto"/>
                        <w:bottom w:val="none" w:sz="0" w:space="0" w:color="auto"/>
                        <w:right w:val="none" w:sz="0" w:space="0" w:color="auto"/>
                      </w:divBdr>
                      <w:divsChild>
                        <w:div w:id="1560704900">
                          <w:marLeft w:val="0"/>
                          <w:marRight w:val="0"/>
                          <w:marTop w:val="0"/>
                          <w:marBottom w:val="0"/>
                          <w:divBdr>
                            <w:top w:val="none" w:sz="0" w:space="0" w:color="auto"/>
                            <w:left w:val="none" w:sz="0" w:space="0" w:color="auto"/>
                            <w:bottom w:val="none" w:sz="0" w:space="0" w:color="auto"/>
                            <w:right w:val="none" w:sz="0" w:space="0" w:color="auto"/>
                          </w:divBdr>
                          <w:divsChild>
                            <w:div w:id="904411085">
                              <w:marLeft w:val="15"/>
                              <w:marRight w:val="195"/>
                              <w:marTop w:val="0"/>
                              <w:marBottom w:val="0"/>
                              <w:divBdr>
                                <w:top w:val="none" w:sz="0" w:space="0" w:color="auto"/>
                                <w:left w:val="none" w:sz="0" w:space="0" w:color="auto"/>
                                <w:bottom w:val="none" w:sz="0" w:space="0" w:color="auto"/>
                                <w:right w:val="none" w:sz="0" w:space="0" w:color="auto"/>
                              </w:divBdr>
                              <w:divsChild>
                                <w:div w:id="1268611756">
                                  <w:marLeft w:val="0"/>
                                  <w:marRight w:val="0"/>
                                  <w:marTop w:val="0"/>
                                  <w:marBottom w:val="0"/>
                                  <w:divBdr>
                                    <w:top w:val="none" w:sz="0" w:space="0" w:color="auto"/>
                                    <w:left w:val="none" w:sz="0" w:space="0" w:color="auto"/>
                                    <w:bottom w:val="none" w:sz="0" w:space="0" w:color="auto"/>
                                    <w:right w:val="none" w:sz="0" w:space="0" w:color="auto"/>
                                  </w:divBdr>
                                  <w:divsChild>
                                    <w:div w:id="1831945176">
                                      <w:marLeft w:val="0"/>
                                      <w:marRight w:val="0"/>
                                      <w:marTop w:val="0"/>
                                      <w:marBottom w:val="0"/>
                                      <w:divBdr>
                                        <w:top w:val="none" w:sz="0" w:space="0" w:color="auto"/>
                                        <w:left w:val="none" w:sz="0" w:space="0" w:color="auto"/>
                                        <w:bottom w:val="none" w:sz="0" w:space="0" w:color="auto"/>
                                        <w:right w:val="none" w:sz="0" w:space="0" w:color="auto"/>
                                      </w:divBdr>
                                      <w:divsChild>
                                        <w:div w:id="597177711">
                                          <w:marLeft w:val="0"/>
                                          <w:marRight w:val="0"/>
                                          <w:marTop w:val="0"/>
                                          <w:marBottom w:val="0"/>
                                          <w:divBdr>
                                            <w:top w:val="none" w:sz="0" w:space="0" w:color="auto"/>
                                            <w:left w:val="none" w:sz="0" w:space="0" w:color="auto"/>
                                            <w:bottom w:val="none" w:sz="0" w:space="0" w:color="auto"/>
                                            <w:right w:val="none" w:sz="0" w:space="0" w:color="auto"/>
                                          </w:divBdr>
                                          <w:divsChild>
                                            <w:div w:id="841048355">
                                              <w:marLeft w:val="0"/>
                                              <w:marRight w:val="0"/>
                                              <w:marTop w:val="0"/>
                                              <w:marBottom w:val="0"/>
                                              <w:divBdr>
                                                <w:top w:val="none" w:sz="0" w:space="0" w:color="auto"/>
                                                <w:left w:val="none" w:sz="0" w:space="0" w:color="auto"/>
                                                <w:bottom w:val="none" w:sz="0" w:space="0" w:color="auto"/>
                                                <w:right w:val="none" w:sz="0" w:space="0" w:color="auto"/>
                                              </w:divBdr>
                                              <w:divsChild>
                                                <w:div w:id="820460863">
                                                  <w:marLeft w:val="0"/>
                                                  <w:marRight w:val="0"/>
                                                  <w:marTop w:val="0"/>
                                                  <w:marBottom w:val="0"/>
                                                  <w:divBdr>
                                                    <w:top w:val="none" w:sz="0" w:space="0" w:color="auto"/>
                                                    <w:left w:val="none" w:sz="0" w:space="0" w:color="auto"/>
                                                    <w:bottom w:val="none" w:sz="0" w:space="0" w:color="auto"/>
                                                    <w:right w:val="none" w:sz="0" w:space="0" w:color="auto"/>
                                                  </w:divBdr>
                                                  <w:divsChild>
                                                    <w:div w:id="1234779685">
                                                      <w:marLeft w:val="0"/>
                                                      <w:marRight w:val="0"/>
                                                      <w:marTop w:val="0"/>
                                                      <w:marBottom w:val="0"/>
                                                      <w:divBdr>
                                                        <w:top w:val="none" w:sz="0" w:space="0" w:color="auto"/>
                                                        <w:left w:val="none" w:sz="0" w:space="0" w:color="auto"/>
                                                        <w:bottom w:val="none" w:sz="0" w:space="0" w:color="auto"/>
                                                        <w:right w:val="none" w:sz="0" w:space="0" w:color="auto"/>
                                                      </w:divBdr>
                                                      <w:divsChild>
                                                        <w:div w:id="1561864864">
                                                          <w:marLeft w:val="0"/>
                                                          <w:marRight w:val="0"/>
                                                          <w:marTop w:val="0"/>
                                                          <w:marBottom w:val="0"/>
                                                          <w:divBdr>
                                                            <w:top w:val="none" w:sz="0" w:space="0" w:color="auto"/>
                                                            <w:left w:val="none" w:sz="0" w:space="0" w:color="auto"/>
                                                            <w:bottom w:val="none" w:sz="0" w:space="0" w:color="auto"/>
                                                            <w:right w:val="none" w:sz="0" w:space="0" w:color="auto"/>
                                                          </w:divBdr>
                                                          <w:divsChild>
                                                            <w:div w:id="389352291">
                                                              <w:marLeft w:val="0"/>
                                                              <w:marRight w:val="0"/>
                                                              <w:marTop w:val="0"/>
                                                              <w:marBottom w:val="0"/>
                                                              <w:divBdr>
                                                                <w:top w:val="none" w:sz="0" w:space="0" w:color="auto"/>
                                                                <w:left w:val="none" w:sz="0" w:space="0" w:color="auto"/>
                                                                <w:bottom w:val="none" w:sz="0" w:space="0" w:color="auto"/>
                                                                <w:right w:val="none" w:sz="0" w:space="0" w:color="auto"/>
                                                              </w:divBdr>
                                                              <w:divsChild>
                                                                <w:div w:id="1155536471">
                                                                  <w:marLeft w:val="0"/>
                                                                  <w:marRight w:val="0"/>
                                                                  <w:marTop w:val="0"/>
                                                                  <w:marBottom w:val="0"/>
                                                                  <w:divBdr>
                                                                    <w:top w:val="none" w:sz="0" w:space="0" w:color="auto"/>
                                                                    <w:left w:val="none" w:sz="0" w:space="0" w:color="auto"/>
                                                                    <w:bottom w:val="none" w:sz="0" w:space="0" w:color="auto"/>
                                                                    <w:right w:val="none" w:sz="0" w:space="0" w:color="auto"/>
                                                                  </w:divBdr>
                                                                  <w:divsChild>
                                                                    <w:div w:id="1663968814">
                                                                      <w:marLeft w:val="405"/>
                                                                      <w:marRight w:val="0"/>
                                                                      <w:marTop w:val="0"/>
                                                                      <w:marBottom w:val="0"/>
                                                                      <w:divBdr>
                                                                        <w:top w:val="none" w:sz="0" w:space="0" w:color="auto"/>
                                                                        <w:left w:val="none" w:sz="0" w:space="0" w:color="auto"/>
                                                                        <w:bottom w:val="none" w:sz="0" w:space="0" w:color="auto"/>
                                                                        <w:right w:val="none" w:sz="0" w:space="0" w:color="auto"/>
                                                                      </w:divBdr>
                                                                      <w:divsChild>
                                                                        <w:div w:id="292172572">
                                                                          <w:marLeft w:val="0"/>
                                                                          <w:marRight w:val="0"/>
                                                                          <w:marTop w:val="0"/>
                                                                          <w:marBottom w:val="0"/>
                                                                          <w:divBdr>
                                                                            <w:top w:val="none" w:sz="0" w:space="0" w:color="auto"/>
                                                                            <w:left w:val="none" w:sz="0" w:space="0" w:color="auto"/>
                                                                            <w:bottom w:val="none" w:sz="0" w:space="0" w:color="auto"/>
                                                                            <w:right w:val="none" w:sz="0" w:space="0" w:color="auto"/>
                                                                          </w:divBdr>
                                                                          <w:divsChild>
                                                                            <w:div w:id="381247141">
                                                                              <w:marLeft w:val="0"/>
                                                                              <w:marRight w:val="0"/>
                                                                              <w:marTop w:val="0"/>
                                                                              <w:marBottom w:val="0"/>
                                                                              <w:divBdr>
                                                                                <w:top w:val="none" w:sz="0" w:space="0" w:color="auto"/>
                                                                                <w:left w:val="none" w:sz="0" w:space="0" w:color="auto"/>
                                                                                <w:bottom w:val="none" w:sz="0" w:space="0" w:color="auto"/>
                                                                                <w:right w:val="none" w:sz="0" w:space="0" w:color="auto"/>
                                                                              </w:divBdr>
                                                                              <w:divsChild>
                                                                                <w:div w:id="306012194">
                                                                                  <w:marLeft w:val="0"/>
                                                                                  <w:marRight w:val="0"/>
                                                                                  <w:marTop w:val="0"/>
                                                                                  <w:marBottom w:val="0"/>
                                                                                  <w:divBdr>
                                                                                    <w:top w:val="none" w:sz="0" w:space="0" w:color="auto"/>
                                                                                    <w:left w:val="none" w:sz="0" w:space="0" w:color="auto"/>
                                                                                    <w:bottom w:val="none" w:sz="0" w:space="0" w:color="auto"/>
                                                                                    <w:right w:val="none" w:sz="0" w:space="0" w:color="auto"/>
                                                                                  </w:divBdr>
                                                                                  <w:divsChild>
                                                                                    <w:div w:id="126096369">
                                                                                      <w:marLeft w:val="0"/>
                                                                                      <w:marRight w:val="0"/>
                                                                                      <w:marTop w:val="0"/>
                                                                                      <w:marBottom w:val="0"/>
                                                                                      <w:divBdr>
                                                                                        <w:top w:val="none" w:sz="0" w:space="0" w:color="auto"/>
                                                                                        <w:left w:val="none" w:sz="0" w:space="0" w:color="auto"/>
                                                                                        <w:bottom w:val="none" w:sz="0" w:space="0" w:color="auto"/>
                                                                                        <w:right w:val="none" w:sz="0" w:space="0" w:color="auto"/>
                                                                                      </w:divBdr>
                                                                                      <w:divsChild>
                                                                                        <w:div w:id="232008580">
                                                                                          <w:marLeft w:val="0"/>
                                                                                          <w:marRight w:val="0"/>
                                                                                          <w:marTop w:val="0"/>
                                                                                          <w:marBottom w:val="0"/>
                                                                                          <w:divBdr>
                                                                                            <w:top w:val="none" w:sz="0" w:space="0" w:color="auto"/>
                                                                                            <w:left w:val="none" w:sz="0" w:space="0" w:color="auto"/>
                                                                                            <w:bottom w:val="none" w:sz="0" w:space="0" w:color="auto"/>
                                                                                            <w:right w:val="none" w:sz="0" w:space="0" w:color="auto"/>
                                                                                          </w:divBdr>
                                                                                          <w:divsChild>
                                                                                            <w:div w:id="118306843">
                                                                                              <w:marLeft w:val="0"/>
                                                                                              <w:marRight w:val="0"/>
                                                                                              <w:marTop w:val="0"/>
                                                                                              <w:marBottom w:val="0"/>
                                                                                              <w:divBdr>
                                                                                                <w:top w:val="none" w:sz="0" w:space="0" w:color="auto"/>
                                                                                                <w:left w:val="none" w:sz="0" w:space="0" w:color="auto"/>
                                                                                                <w:bottom w:val="none" w:sz="0" w:space="0" w:color="auto"/>
                                                                                                <w:right w:val="none" w:sz="0" w:space="0" w:color="auto"/>
                                                                                              </w:divBdr>
                                                                                              <w:divsChild>
                                                                                                <w:div w:id="1333265885">
                                                                                                  <w:marLeft w:val="0"/>
                                                                                                  <w:marRight w:val="0"/>
                                                                                                  <w:marTop w:val="0"/>
                                                                                                  <w:marBottom w:val="0"/>
                                                                                                  <w:divBdr>
                                                                                                    <w:top w:val="none" w:sz="0" w:space="0" w:color="auto"/>
                                                                                                    <w:left w:val="none" w:sz="0" w:space="0" w:color="auto"/>
                                                                                                    <w:bottom w:val="single" w:sz="6" w:space="15" w:color="auto"/>
                                                                                                    <w:right w:val="none" w:sz="0" w:space="0" w:color="auto"/>
                                                                                                  </w:divBdr>
                                                                                                  <w:divsChild>
                                                                                                    <w:div w:id="1173181982">
                                                                                                      <w:marLeft w:val="0"/>
                                                                                                      <w:marRight w:val="0"/>
                                                                                                      <w:marTop w:val="60"/>
                                                                                                      <w:marBottom w:val="0"/>
                                                                                                      <w:divBdr>
                                                                                                        <w:top w:val="none" w:sz="0" w:space="0" w:color="auto"/>
                                                                                                        <w:left w:val="none" w:sz="0" w:space="0" w:color="auto"/>
                                                                                                        <w:bottom w:val="none" w:sz="0" w:space="0" w:color="auto"/>
                                                                                                        <w:right w:val="none" w:sz="0" w:space="0" w:color="auto"/>
                                                                                                      </w:divBdr>
                                                                                                      <w:divsChild>
                                                                                                        <w:div w:id="1204631631">
                                                                                                          <w:marLeft w:val="0"/>
                                                                                                          <w:marRight w:val="0"/>
                                                                                                          <w:marTop w:val="0"/>
                                                                                                          <w:marBottom w:val="0"/>
                                                                                                          <w:divBdr>
                                                                                                            <w:top w:val="none" w:sz="0" w:space="0" w:color="auto"/>
                                                                                                            <w:left w:val="none" w:sz="0" w:space="0" w:color="auto"/>
                                                                                                            <w:bottom w:val="none" w:sz="0" w:space="0" w:color="auto"/>
                                                                                                            <w:right w:val="none" w:sz="0" w:space="0" w:color="auto"/>
                                                                                                          </w:divBdr>
                                                                                                          <w:divsChild>
                                                                                                            <w:div w:id="749891717">
                                                                                                              <w:marLeft w:val="0"/>
                                                                                                              <w:marRight w:val="0"/>
                                                                                                              <w:marTop w:val="0"/>
                                                                                                              <w:marBottom w:val="0"/>
                                                                                                              <w:divBdr>
                                                                                                                <w:top w:val="none" w:sz="0" w:space="0" w:color="auto"/>
                                                                                                                <w:left w:val="none" w:sz="0" w:space="0" w:color="auto"/>
                                                                                                                <w:bottom w:val="none" w:sz="0" w:space="0" w:color="auto"/>
                                                                                                                <w:right w:val="none" w:sz="0" w:space="0" w:color="auto"/>
                                                                                                              </w:divBdr>
                                                                                                              <w:divsChild>
                                                                                                                <w:div w:id="1431971470">
                                                                                                                  <w:marLeft w:val="0"/>
                                                                                                                  <w:marRight w:val="0"/>
                                                                                                                  <w:marTop w:val="0"/>
                                                                                                                  <w:marBottom w:val="0"/>
                                                                                                                  <w:divBdr>
                                                                                                                    <w:top w:val="none" w:sz="0" w:space="0" w:color="auto"/>
                                                                                                                    <w:left w:val="single" w:sz="12" w:space="9" w:color="auto"/>
                                                                                                                    <w:bottom w:val="none" w:sz="0" w:space="0" w:color="auto"/>
                                                                                                                    <w:right w:val="none" w:sz="0" w:space="0" w:color="auto"/>
                                                                                                                  </w:divBdr>
                                                                                                                  <w:divsChild>
                                                                                                                    <w:div w:id="16539924">
                                                                                                                      <w:marLeft w:val="0"/>
                                                                                                                      <w:marRight w:val="0"/>
                                                                                                                      <w:marTop w:val="0"/>
                                                                                                                      <w:marBottom w:val="0"/>
                                                                                                                      <w:divBdr>
                                                                                                                        <w:top w:val="none" w:sz="0" w:space="0" w:color="auto"/>
                                                                                                                        <w:left w:val="none" w:sz="0" w:space="0" w:color="auto"/>
                                                                                                                        <w:bottom w:val="none" w:sz="0" w:space="0" w:color="auto"/>
                                                                                                                        <w:right w:val="none" w:sz="0" w:space="0" w:color="auto"/>
                                                                                                                      </w:divBdr>
                                                                                                                      <w:divsChild>
                                                                                                                        <w:div w:id="550188069">
                                                                                                                          <w:marLeft w:val="0"/>
                                                                                                                          <w:marRight w:val="0"/>
                                                                                                                          <w:marTop w:val="0"/>
                                                                                                                          <w:marBottom w:val="0"/>
                                                                                                                          <w:divBdr>
                                                                                                                            <w:top w:val="none" w:sz="0" w:space="0" w:color="auto"/>
                                                                                                                            <w:left w:val="none" w:sz="0" w:space="0" w:color="auto"/>
                                                                                                                            <w:bottom w:val="none" w:sz="0" w:space="0" w:color="auto"/>
                                                                                                                            <w:right w:val="none" w:sz="0" w:space="0" w:color="auto"/>
                                                                                                                          </w:divBdr>
                                                                                                                          <w:divsChild>
                                                                                                                            <w:div w:id="401290778">
                                                                                                                              <w:marLeft w:val="0"/>
                                                                                                                              <w:marRight w:val="0"/>
                                                                                                                              <w:marTop w:val="0"/>
                                                                                                                              <w:marBottom w:val="0"/>
                                                                                                                              <w:divBdr>
                                                                                                                                <w:top w:val="none" w:sz="0" w:space="0" w:color="auto"/>
                                                                                                                                <w:left w:val="none" w:sz="0" w:space="0" w:color="auto"/>
                                                                                                                                <w:bottom w:val="none" w:sz="0" w:space="0" w:color="auto"/>
                                                                                                                                <w:right w:val="none" w:sz="0" w:space="0" w:color="auto"/>
                                                                                                                              </w:divBdr>
                                                                                                                              <w:divsChild>
                                                                                                                                <w:div w:id="70086681">
                                                                                                                                  <w:marLeft w:val="0"/>
                                                                                                                                  <w:marRight w:val="0"/>
                                                                                                                                  <w:marTop w:val="0"/>
                                                                                                                                  <w:marBottom w:val="0"/>
                                                                                                                                  <w:divBdr>
                                                                                                                                    <w:top w:val="none" w:sz="0" w:space="0" w:color="auto"/>
                                                                                                                                    <w:left w:val="none" w:sz="0" w:space="0" w:color="auto"/>
                                                                                                                                    <w:bottom w:val="none" w:sz="0" w:space="0" w:color="auto"/>
                                                                                                                                    <w:right w:val="none" w:sz="0" w:space="0" w:color="auto"/>
                                                                                                                                  </w:divBdr>
                                                                                                                                  <w:divsChild>
                                                                                                                                    <w:div w:id="818110761">
                                                                                                                                      <w:marLeft w:val="0"/>
                                                                                                                                      <w:marRight w:val="0"/>
                                                                                                                                      <w:marTop w:val="0"/>
                                                                                                                                      <w:marBottom w:val="0"/>
                                                                                                                                      <w:divBdr>
                                                                                                                                        <w:top w:val="none" w:sz="0" w:space="0" w:color="auto"/>
                                                                                                                                        <w:left w:val="none" w:sz="0" w:space="0" w:color="auto"/>
                                                                                                                                        <w:bottom w:val="none" w:sz="0" w:space="0" w:color="auto"/>
                                                                                                                                        <w:right w:val="none" w:sz="0" w:space="0" w:color="auto"/>
                                                                                                                                      </w:divBdr>
                                                                                                                                      <w:divsChild>
                                                                                                                                        <w:div w:id="562763745">
                                                                                                                                          <w:marLeft w:val="0"/>
                                                                                                                                          <w:marRight w:val="0"/>
                                                                                                                                          <w:marTop w:val="0"/>
                                                                                                                                          <w:marBottom w:val="0"/>
                                                                                                                                          <w:divBdr>
                                                                                                                                            <w:top w:val="none" w:sz="0" w:space="0" w:color="auto"/>
                                                                                                                                            <w:left w:val="none" w:sz="0" w:space="0" w:color="auto"/>
                                                                                                                                            <w:bottom w:val="none" w:sz="0" w:space="0" w:color="auto"/>
                                                                                                                                            <w:right w:val="none" w:sz="0" w:space="0" w:color="auto"/>
                                                                                                                                          </w:divBdr>
                                                                                                                                          <w:divsChild>
                                                                                                                                            <w:div w:id="118070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2462</Words>
  <Characters>14039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16469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Hawkins</dc:creator>
  <cp:lastModifiedBy>Pygall, Ashlea</cp:lastModifiedBy>
  <cp:revision>2</cp:revision>
  <cp:lastPrinted>2021-11-29T09:42:00Z</cp:lastPrinted>
  <dcterms:created xsi:type="dcterms:W3CDTF">2021-11-29T10:25:00Z</dcterms:created>
  <dcterms:modified xsi:type="dcterms:W3CDTF">2021-11-29T10:25:00Z</dcterms:modified>
</cp:coreProperties>
</file>