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14" w:rsidRDefault="009C6830">
      <w:pPr>
        <w:jc w:val="both"/>
      </w:pPr>
      <w:r>
        <w:rPr>
          <w:b/>
          <w:noProof/>
          <w:sz w:val="40"/>
          <w:lang w:eastAsia="en-GB"/>
        </w:rPr>
        <w:drawing>
          <wp:inline distT="0" distB="0" distL="0" distR="0" wp14:anchorId="4698FCA6" wp14:editId="76214205">
            <wp:extent cx="2105025" cy="2028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2028825"/>
                    </a:xfrm>
                    <a:prstGeom prst="rect">
                      <a:avLst/>
                    </a:prstGeom>
                    <a:noFill/>
                    <a:ln>
                      <a:noFill/>
                    </a:ln>
                  </pic:spPr>
                </pic:pic>
              </a:graphicData>
            </a:graphic>
          </wp:inline>
        </w:drawing>
      </w:r>
      <w:r w:rsidR="00E359DF">
        <w:rPr>
          <w:b/>
          <w:noProof/>
          <w:sz w:val="40"/>
          <w:lang w:eastAsia="en-GB"/>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638175</wp:posOffset>
                </wp:positionV>
                <wp:extent cx="3657600" cy="5524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52450"/>
                        </a:xfrm>
                        <a:prstGeom prst="rect">
                          <a:avLst/>
                        </a:prstGeom>
                        <a:solidFill>
                          <a:srgbClr val="FFFFFF"/>
                        </a:solidFill>
                        <a:ln w="9525">
                          <a:solidFill>
                            <a:srgbClr val="000000"/>
                          </a:solidFill>
                          <a:miter lim="800000"/>
                          <a:headEnd/>
                          <a:tailEnd/>
                        </a:ln>
                      </wps:spPr>
                      <wps:txbx>
                        <w:txbxContent>
                          <w:p w:rsidR="00E848C5" w:rsidRDefault="00AC239A" w:rsidP="00E848C5">
                            <w:pPr>
                              <w:jc w:val="center"/>
                              <w:rPr>
                                <w:b/>
                                <w:sz w:val="32"/>
                                <w:szCs w:val="32"/>
                              </w:rPr>
                            </w:pPr>
                            <w:r w:rsidRPr="00AC239A">
                              <w:rPr>
                                <w:b/>
                                <w:sz w:val="32"/>
                                <w:szCs w:val="32"/>
                              </w:rPr>
                              <w:t>Nursery Admissions Policy</w:t>
                            </w:r>
                          </w:p>
                          <w:p w:rsidR="00AC239A" w:rsidRPr="00AC239A" w:rsidRDefault="00AC239A" w:rsidP="00E848C5">
                            <w:pPr>
                              <w:jc w:val="center"/>
                              <w:rPr>
                                <w:b/>
                                <w:sz w:val="32"/>
                                <w:szCs w:val="32"/>
                              </w:rPr>
                            </w:pPr>
                            <w:r w:rsidRPr="00AC239A">
                              <w:rPr>
                                <w:b/>
                                <w:sz w:val="32"/>
                                <w:szCs w:val="32"/>
                              </w:rPr>
                              <w:t>201</w:t>
                            </w:r>
                            <w:r w:rsidR="00E848C5">
                              <w:rPr>
                                <w:b/>
                                <w:sz w:val="32"/>
                                <w:szCs w:val="32"/>
                              </w:rPr>
                              <w:t>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in;margin-top:50.25pt;width:4in;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ek5JwIAAEcEAAAOAAAAZHJzL2Uyb0RvYy54bWysU11v0zAUfUfiP1h+p0lD021R02nqKEIa&#10;MDH4AY7jNBb+4tptMn79rp2udMATIg+Wb+718bnnXK+uR63IQYCX1tR0PsspEYbbVppdTb993b65&#10;pMQHZlqmrBE1fRSeXq9fv1oNrhKF7a1qBRAEMb4aXE37EFyVZZ73QjM/s04YTHYWNAsYwi5rgQ2I&#10;rlVW5PkyGyy0DiwX3uPf2ylJ1wm/6wQPn7vOi0BUTZFbSCuktYlrtl6xagfM9ZIfabB/YKGZNHjp&#10;CeqWBUb2IP+A0pKD9bYLM251ZrtOcpF6wG7m+W/dPPTMidQLiuPdSSb//2D5p8M9ENnWtKDEMI0W&#10;fUHRmNkpQYooz+B8hVUP7h5ig97dWf7dE2M3PVaJGwA79IK1SGoe67MXB2Lg8Shpho+2RXS2DzYp&#10;NXagIyBqQMZkyOPJEDEGwvHn22V5sczRN465siwWZXIsY9XzaQc+vBdWk7ipKSD3hM4Odz5ENqx6&#10;LknsrZLtViqVAtg1GwXkwHA4tulLDWCT52XKkKGmV2VRJuQXOX8OkafvbxBaBpxyJXVNL09FrIqy&#10;vTNtmsHApJr2SFmZo45RusmCMDbj0Y3Gto+oKNhpmvH14aa38JOSASe5pv7HnoGgRH0w6MrVfLGI&#10;o5+CRXlRYADnmeY8wwxHqJoGSqbtJkzPZe9A7nq8aZ5kMPYGnexkEjm6PLE68sZpTdofX1Z8Dudx&#10;qvr1/tdPAAAA//8DAFBLAwQUAAYACAAAACEA3CpCh98AAAAMAQAADwAAAGRycy9kb3ducmV2Lnht&#10;bEyPQU/DMAyF70j8h8hI3FhCx6CUphMCDYnj1l24uY1pC01SNelW+PV4p3Gz/Z6ev5evZ9uLA42h&#10;807D7UKBIFd707lGw77c3KQgQkRnsPeONPxQgHVxeZFjZvzRbemwi43gEBcy1NDGOGRShroli2Hh&#10;B3KsffrRYuR1bKQZ8cjhtpeJUvfSYuf4Q4sDvbRUf+8mq6Hqkj3+bss3ZR83y/g+l1/Tx6vW11fz&#10;8xOISHM8m+GEz+hQMFPlJ2eC6DXcLRPuEllQagXi5FAq5VPFU/qwAlnk8n+J4g8AAP//AwBQSwEC&#10;LQAUAAYACAAAACEAtoM4kv4AAADhAQAAEwAAAAAAAAAAAAAAAAAAAAAAW0NvbnRlbnRfVHlwZXNd&#10;LnhtbFBLAQItABQABgAIAAAAIQA4/SH/1gAAAJQBAAALAAAAAAAAAAAAAAAAAC8BAABfcmVscy8u&#10;cmVsc1BLAQItABQABgAIAAAAIQAR8ek5JwIAAEcEAAAOAAAAAAAAAAAAAAAAAC4CAABkcnMvZTJv&#10;RG9jLnhtbFBLAQItABQABgAIAAAAIQDcKkKH3wAAAAwBAAAPAAAAAAAAAAAAAAAAAIEEAABkcnMv&#10;ZG93bnJldi54bWxQSwUGAAAAAAQABADzAAAAjQUAAAAA&#10;" o:allowincell="f">
                <v:textbox>
                  <w:txbxContent>
                    <w:p w:rsidR="00E848C5" w:rsidRDefault="00AC239A" w:rsidP="00E848C5">
                      <w:pPr>
                        <w:jc w:val="center"/>
                        <w:rPr>
                          <w:b/>
                          <w:sz w:val="32"/>
                          <w:szCs w:val="32"/>
                        </w:rPr>
                      </w:pPr>
                      <w:r w:rsidRPr="00AC239A">
                        <w:rPr>
                          <w:b/>
                          <w:sz w:val="32"/>
                          <w:szCs w:val="32"/>
                        </w:rPr>
                        <w:t>Nursery Admissions Policy</w:t>
                      </w:r>
                    </w:p>
                    <w:p w:rsidR="00AC239A" w:rsidRPr="00AC239A" w:rsidRDefault="00AC239A" w:rsidP="00E848C5">
                      <w:pPr>
                        <w:jc w:val="center"/>
                        <w:rPr>
                          <w:b/>
                          <w:sz w:val="32"/>
                          <w:szCs w:val="32"/>
                        </w:rPr>
                      </w:pPr>
                      <w:r w:rsidRPr="00AC239A">
                        <w:rPr>
                          <w:b/>
                          <w:sz w:val="32"/>
                          <w:szCs w:val="32"/>
                        </w:rPr>
                        <w:t>201</w:t>
                      </w:r>
                      <w:r w:rsidR="00E848C5">
                        <w:rPr>
                          <w:b/>
                          <w:sz w:val="32"/>
                          <w:szCs w:val="32"/>
                        </w:rPr>
                        <w:t>8-2019</w:t>
                      </w:r>
                    </w:p>
                  </w:txbxContent>
                </v:textbox>
              </v:rect>
            </w:pict>
          </mc:Fallback>
        </mc:AlternateContent>
      </w:r>
    </w:p>
    <w:p w:rsidR="009C6830" w:rsidRDefault="009C6830">
      <w:pPr>
        <w:jc w:val="both"/>
        <w:rPr>
          <w:sz w:val="22"/>
          <w:szCs w:val="22"/>
        </w:rPr>
      </w:pPr>
    </w:p>
    <w:p w:rsidR="009C6830" w:rsidRPr="0024596B" w:rsidRDefault="009C6830" w:rsidP="009C6830">
      <w:pPr>
        <w:jc w:val="both"/>
        <w:rPr>
          <w:sz w:val="22"/>
          <w:szCs w:val="22"/>
        </w:rPr>
      </w:pPr>
      <w:r w:rsidRPr="0024596B">
        <w:rPr>
          <w:sz w:val="22"/>
          <w:szCs w:val="22"/>
        </w:rPr>
        <w:t>Children who will have reached their 3rd birthday the term (commencing September, January or April) before they are to be admitted are entitled to apply for a place at a nursery school or nursery class.</w:t>
      </w:r>
    </w:p>
    <w:p w:rsidR="009C6830" w:rsidRPr="0024596B" w:rsidRDefault="009C6830" w:rsidP="009C6830">
      <w:pPr>
        <w:rPr>
          <w:b/>
          <w:sz w:val="20"/>
        </w:rPr>
      </w:pPr>
    </w:p>
    <w:p w:rsidR="009C6830" w:rsidRPr="0024596B" w:rsidRDefault="009C6830" w:rsidP="009C6830">
      <w:pPr>
        <w:jc w:val="both"/>
        <w:rPr>
          <w:sz w:val="22"/>
          <w:szCs w:val="22"/>
        </w:rPr>
      </w:pPr>
      <w:r w:rsidRPr="0024596B">
        <w:rPr>
          <w:sz w:val="22"/>
          <w:szCs w:val="22"/>
        </w:rPr>
        <w:t xml:space="preserve">The governing body of Archbishop Runcie Church of England (Voluntary Aided) First School is the Admissions Authority for the school and they intend to admit up to 26 pupils 5 mornings per week and up to 26 pupils 5 afternoons per week. These places may be taken flexibly as 5 mornings/afternoons or as 2 ½ days. </w:t>
      </w:r>
    </w:p>
    <w:p w:rsidR="009C6830" w:rsidRDefault="009C6830" w:rsidP="009C6830">
      <w:pPr>
        <w:jc w:val="both"/>
        <w:rPr>
          <w:sz w:val="22"/>
          <w:szCs w:val="22"/>
        </w:rPr>
      </w:pPr>
    </w:p>
    <w:p w:rsidR="009C6830" w:rsidRDefault="009C6830" w:rsidP="009C6830">
      <w:pPr>
        <w:jc w:val="both"/>
        <w:rPr>
          <w:sz w:val="22"/>
          <w:szCs w:val="22"/>
        </w:rPr>
      </w:pPr>
      <w:r>
        <w:rPr>
          <w:sz w:val="22"/>
          <w:szCs w:val="22"/>
        </w:rPr>
        <w:t xml:space="preserve">The school is open to receive applications for admission from the parents of all children.  In the event of the number of </w:t>
      </w:r>
      <w:proofErr w:type="gramStart"/>
      <w:r>
        <w:rPr>
          <w:sz w:val="22"/>
          <w:szCs w:val="22"/>
        </w:rPr>
        <w:t>applications</w:t>
      </w:r>
      <w:proofErr w:type="gramEnd"/>
      <w:r>
        <w:rPr>
          <w:sz w:val="22"/>
          <w:szCs w:val="22"/>
        </w:rPr>
        <w:t xml:space="preserve"> exceeding the number of places available</w:t>
      </w:r>
      <w:r w:rsidR="0024596B">
        <w:rPr>
          <w:sz w:val="22"/>
          <w:szCs w:val="22"/>
        </w:rPr>
        <w:t>,</w:t>
      </w:r>
      <w:r>
        <w:rPr>
          <w:sz w:val="22"/>
          <w:szCs w:val="22"/>
        </w:rPr>
        <w:t xml:space="preserve"> priority will be given to applications in the order of priority indicated below.</w:t>
      </w:r>
    </w:p>
    <w:p w:rsidR="00FD54B6" w:rsidRDefault="00FD54B6">
      <w:pPr>
        <w:jc w:val="both"/>
        <w:rPr>
          <w:sz w:val="22"/>
          <w:szCs w:val="22"/>
        </w:rPr>
      </w:pPr>
    </w:p>
    <w:p w:rsidR="00FD54B6" w:rsidRDefault="00FD54B6" w:rsidP="00FD54B6">
      <w:pPr>
        <w:jc w:val="both"/>
        <w:outlineLvl w:val="0"/>
        <w:rPr>
          <w:sz w:val="22"/>
          <w:szCs w:val="22"/>
          <w:u w:val="single"/>
        </w:rPr>
      </w:pPr>
      <w:r>
        <w:rPr>
          <w:sz w:val="22"/>
          <w:szCs w:val="22"/>
          <w:u w:val="single"/>
        </w:rPr>
        <w:t>Over-subscription Criteria</w:t>
      </w:r>
    </w:p>
    <w:p w:rsidR="004B5176" w:rsidRDefault="004B5176" w:rsidP="00FD54B6">
      <w:pPr>
        <w:jc w:val="both"/>
        <w:outlineLvl w:val="0"/>
        <w:rPr>
          <w:sz w:val="22"/>
          <w:szCs w:val="22"/>
          <w:u w:val="single"/>
        </w:rPr>
      </w:pPr>
    </w:p>
    <w:p w:rsidR="00FD54B6" w:rsidRDefault="004B5176" w:rsidP="004B5176">
      <w:pPr>
        <w:numPr>
          <w:ilvl w:val="0"/>
          <w:numId w:val="1"/>
        </w:numPr>
        <w:jc w:val="both"/>
        <w:rPr>
          <w:i/>
          <w:sz w:val="22"/>
          <w:szCs w:val="22"/>
        </w:rPr>
      </w:pPr>
      <w:r>
        <w:rPr>
          <w:sz w:val="22"/>
          <w:szCs w:val="22"/>
        </w:rPr>
        <w:t>Looked After Children (</w:t>
      </w:r>
      <w:r w:rsidRPr="00797668">
        <w:rPr>
          <w:sz w:val="22"/>
          <w:szCs w:val="22"/>
        </w:rPr>
        <w:t>Children who are in the care of the Local Authority (LAC)</w:t>
      </w:r>
      <w:r>
        <w:rPr>
          <w:sz w:val="22"/>
          <w:szCs w:val="22"/>
        </w:rPr>
        <w:t xml:space="preserve">) or </w:t>
      </w:r>
      <w:r w:rsidRPr="00A0741B">
        <w:rPr>
          <w:i/>
          <w:sz w:val="22"/>
          <w:szCs w:val="22"/>
        </w:rPr>
        <w:t>previously Looked After Children*</w:t>
      </w:r>
    </w:p>
    <w:p w:rsidR="00FD54B6" w:rsidRDefault="00FD54B6" w:rsidP="00E848C5">
      <w:pPr>
        <w:jc w:val="both"/>
        <w:rPr>
          <w:sz w:val="22"/>
          <w:szCs w:val="22"/>
        </w:rPr>
      </w:pPr>
    </w:p>
    <w:p w:rsidR="00FD54B6" w:rsidRDefault="00FD54B6" w:rsidP="00FD54B6">
      <w:pPr>
        <w:numPr>
          <w:ilvl w:val="0"/>
          <w:numId w:val="1"/>
        </w:numPr>
        <w:jc w:val="both"/>
        <w:rPr>
          <w:sz w:val="22"/>
          <w:szCs w:val="22"/>
        </w:rPr>
      </w:pPr>
      <w:r>
        <w:rPr>
          <w:sz w:val="22"/>
          <w:szCs w:val="22"/>
        </w:rPr>
        <w:t xml:space="preserve">Children with a </w:t>
      </w:r>
      <w:r w:rsidRPr="00B341EC">
        <w:rPr>
          <w:i/>
          <w:sz w:val="22"/>
          <w:szCs w:val="22"/>
        </w:rPr>
        <w:t>sibling</w:t>
      </w:r>
      <w:r>
        <w:rPr>
          <w:i/>
          <w:sz w:val="22"/>
          <w:szCs w:val="22"/>
        </w:rPr>
        <w:t>*</w:t>
      </w:r>
      <w:r w:rsidR="0024596B">
        <w:rPr>
          <w:i/>
          <w:sz w:val="22"/>
          <w:szCs w:val="22"/>
        </w:rPr>
        <w:t>*</w:t>
      </w:r>
      <w:r>
        <w:rPr>
          <w:i/>
          <w:sz w:val="22"/>
          <w:szCs w:val="22"/>
        </w:rPr>
        <w:t xml:space="preserve"> </w:t>
      </w:r>
      <w:r>
        <w:rPr>
          <w:sz w:val="22"/>
          <w:szCs w:val="22"/>
        </w:rPr>
        <w:t>at the school at the time of admission.</w:t>
      </w:r>
    </w:p>
    <w:p w:rsidR="00FD54B6" w:rsidRDefault="00FD54B6" w:rsidP="00FD54B6">
      <w:pPr>
        <w:ind w:left="360"/>
        <w:jc w:val="both"/>
        <w:rPr>
          <w:sz w:val="22"/>
          <w:szCs w:val="22"/>
        </w:rPr>
      </w:pPr>
    </w:p>
    <w:p w:rsidR="00FD54B6" w:rsidRPr="00E848C5" w:rsidRDefault="00FD54B6" w:rsidP="00E848C5">
      <w:pPr>
        <w:pStyle w:val="ListParagraph"/>
        <w:numPr>
          <w:ilvl w:val="0"/>
          <w:numId w:val="3"/>
        </w:numPr>
        <w:jc w:val="both"/>
        <w:rPr>
          <w:rFonts w:ascii="Arial" w:hAnsi="Arial" w:cs="Arial"/>
          <w:sz w:val="22"/>
          <w:szCs w:val="22"/>
        </w:rPr>
      </w:pPr>
      <w:r w:rsidRPr="00E848C5">
        <w:rPr>
          <w:rFonts w:ascii="Arial" w:hAnsi="Arial" w:cs="Arial"/>
          <w:sz w:val="22"/>
          <w:szCs w:val="22"/>
        </w:rPr>
        <w:t xml:space="preserve">Children of parents / carers who have provided a letter from their Vicar confirming that they worship regularly (at least once a month) at </w:t>
      </w:r>
      <w:r w:rsidRPr="00E848C5">
        <w:rPr>
          <w:rFonts w:ascii="Arial" w:hAnsi="Arial" w:cs="Arial"/>
          <w:i/>
          <w:sz w:val="22"/>
          <w:szCs w:val="22"/>
        </w:rPr>
        <w:t>Gosforth, All Saints or Gosforth, St Nicholas Parish Churches.</w:t>
      </w:r>
    </w:p>
    <w:p w:rsidR="00FD54B6" w:rsidRDefault="00FD54B6" w:rsidP="00FD54B6">
      <w:pPr>
        <w:ind w:left="360"/>
        <w:jc w:val="both"/>
        <w:rPr>
          <w:sz w:val="22"/>
          <w:szCs w:val="22"/>
        </w:rPr>
      </w:pPr>
    </w:p>
    <w:p w:rsidR="00FD54B6" w:rsidRDefault="00FD54B6" w:rsidP="00FD54B6">
      <w:pPr>
        <w:numPr>
          <w:ilvl w:val="0"/>
          <w:numId w:val="3"/>
        </w:numPr>
        <w:jc w:val="both"/>
        <w:rPr>
          <w:sz w:val="22"/>
          <w:szCs w:val="22"/>
        </w:rPr>
      </w:pPr>
      <w:r>
        <w:rPr>
          <w:sz w:val="22"/>
          <w:szCs w:val="22"/>
        </w:rPr>
        <w:t>Children of parents / carers of other Christian denominations, of other faiths or of no faith.</w:t>
      </w:r>
    </w:p>
    <w:p w:rsidR="00FD54B6" w:rsidRDefault="00FD54B6" w:rsidP="00FD54B6">
      <w:pPr>
        <w:jc w:val="both"/>
        <w:rPr>
          <w:sz w:val="22"/>
          <w:szCs w:val="22"/>
          <w:u w:val="single"/>
        </w:rPr>
      </w:pPr>
    </w:p>
    <w:p w:rsidR="004B5176" w:rsidRDefault="004B5176" w:rsidP="004B5176">
      <w:pPr>
        <w:ind w:left="360"/>
        <w:jc w:val="both"/>
        <w:outlineLvl w:val="0"/>
        <w:rPr>
          <w:i/>
          <w:sz w:val="22"/>
          <w:szCs w:val="22"/>
        </w:rPr>
      </w:pPr>
    </w:p>
    <w:p w:rsidR="004B5176" w:rsidRPr="00A0741B" w:rsidRDefault="0024596B" w:rsidP="004B5176">
      <w:pPr>
        <w:ind w:left="360" w:hanging="360"/>
        <w:jc w:val="both"/>
        <w:outlineLvl w:val="0"/>
        <w:rPr>
          <w:b/>
          <w:i/>
          <w:sz w:val="22"/>
          <w:szCs w:val="22"/>
        </w:rPr>
      </w:pPr>
      <w:r>
        <w:rPr>
          <w:b/>
          <w:i/>
          <w:sz w:val="22"/>
          <w:szCs w:val="22"/>
        </w:rPr>
        <w:t>*Previously Looked After C</w:t>
      </w:r>
      <w:r w:rsidR="004B5176" w:rsidRPr="00A0741B">
        <w:rPr>
          <w:b/>
          <w:i/>
          <w:sz w:val="22"/>
          <w:szCs w:val="22"/>
        </w:rPr>
        <w:t xml:space="preserve">hildren  </w:t>
      </w:r>
    </w:p>
    <w:p w:rsidR="004B5176" w:rsidRPr="0024596B" w:rsidRDefault="0024596B" w:rsidP="004B5176">
      <w:pPr>
        <w:jc w:val="both"/>
        <w:outlineLvl w:val="0"/>
        <w:rPr>
          <w:i/>
          <w:sz w:val="22"/>
          <w:szCs w:val="22"/>
        </w:rPr>
      </w:pPr>
      <w:r w:rsidRPr="0024596B">
        <w:rPr>
          <w:i/>
          <w:sz w:val="22"/>
          <w:szCs w:val="22"/>
        </w:rPr>
        <w:t xml:space="preserve">Previously Looked </w:t>
      </w:r>
      <w:proofErr w:type="gramStart"/>
      <w:r w:rsidRPr="0024596B">
        <w:rPr>
          <w:i/>
          <w:sz w:val="22"/>
          <w:szCs w:val="22"/>
        </w:rPr>
        <w:t>After</w:t>
      </w:r>
      <w:proofErr w:type="gramEnd"/>
      <w:r w:rsidRPr="0024596B">
        <w:rPr>
          <w:i/>
          <w:sz w:val="22"/>
          <w:szCs w:val="22"/>
        </w:rPr>
        <w:t xml:space="preserve"> C</w:t>
      </w:r>
      <w:r w:rsidR="004B5176" w:rsidRPr="0024596B">
        <w:rPr>
          <w:i/>
          <w:sz w:val="22"/>
          <w:szCs w:val="22"/>
        </w:rPr>
        <w:t xml:space="preserve">hildren are children who ceased to be so because they were adopted or became subject to a </w:t>
      </w:r>
      <w:r w:rsidRPr="0024596B">
        <w:rPr>
          <w:i/>
          <w:sz w:val="22"/>
          <w:szCs w:val="22"/>
        </w:rPr>
        <w:t>“r</w:t>
      </w:r>
      <w:r w:rsidR="004B5176" w:rsidRPr="0024596B">
        <w:rPr>
          <w:i/>
          <w:sz w:val="22"/>
          <w:szCs w:val="22"/>
        </w:rPr>
        <w:t>esidence order</w:t>
      </w:r>
      <w:r w:rsidRPr="0024596B">
        <w:rPr>
          <w:i/>
          <w:sz w:val="22"/>
          <w:szCs w:val="22"/>
        </w:rPr>
        <w:t>”</w:t>
      </w:r>
      <w:r w:rsidR="004B5176" w:rsidRPr="0024596B">
        <w:rPr>
          <w:i/>
          <w:sz w:val="22"/>
          <w:szCs w:val="22"/>
        </w:rPr>
        <w:t xml:space="preserve"> or </w:t>
      </w:r>
      <w:r w:rsidRPr="0024596B">
        <w:rPr>
          <w:i/>
          <w:sz w:val="22"/>
          <w:szCs w:val="22"/>
        </w:rPr>
        <w:t>“</w:t>
      </w:r>
      <w:r w:rsidR="004B5176" w:rsidRPr="0024596B">
        <w:rPr>
          <w:i/>
          <w:sz w:val="22"/>
          <w:szCs w:val="22"/>
        </w:rPr>
        <w:t>special guardianship order</w:t>
      </w:r>
      <w:r w:rsidRPr="0024596B">
        <w:rPr>
          <w:i/>
          <w:sz w:val="22"/>
          <w:szCs w:val="22"/>
        </w:rPr>
        <w:t>”</w:t>
      </w:r>
      <w:r w:rsidR="004B5176" w:rsidRPr="0024596B">
        <w:rPr>
          <w:i/>
          <w:sz w:val="22"/>
          <w:szCs w:val="22"/>
        </w:rPr>
        <w:t>.</w:t>
      </w:r>
    </w:p>
    <w:p w:rsidR="004B5176" w:rsidRPr="0024596B" w:rsidRDefault="004B5176" w:rsidP="004B5176">
      <w:pPr>
        <w:ind w:left="360"/>
        <w:jc w:val="both"/>
        <w:outlineLvl w:val="0"/>
        <w:rPr>
          <w:i/>
          <w:sz w:val="22"/>
          <w:szCs w:val="22"/>
        </w:rPr>
      </w:pPr>
    </w:p>
    <w:p w:rsidR="004B5176" w:rsidRPr="0024596B" w:rsidRDefault="004B5176" w:rsidP="004B5176">
      <w:pPr>
        <w:pStyle w:val="ListParagraph"/>
        <w:ind w:left="0"/>
        <w:rPr>
          <w:rFonts w:ascii="Arial" w:hAnsi="Arial" w:cs="Arial"/>
          <w:i/>
          <w:sz w:val="22"/>
          <w:szCs w:val="22"/>
        </w:rPr>
      </w:pPr>
      <w:r w:rsidRPr="0024596B">
        <w:rPr>
          <w:i/>
        </w:rPr>
        <w:tab/>
      </w:r>
      <w:r w:rsidRPr="0024596B">
        <w:rPr>
          <w:rFonts w:ascii="Arial" w:hAnsi="Arial" w:cs="Arial"/>
          <w:i/>
          <w:sz w:val="22"/>
          <w:szCs w:val="22"/>
        </w:rPr>
        <w:t xml:space="preserve">An </w:t>
      </w:r>
      <w:r w:rsidRPr="0024596B">
        <w:rPr>
          <w:rFonts w:ascii="Arial" w:hAnsi="Arial" w:cs="Arial"/>
          <w:b/>
          <w:i/>
          <w:sz w:val="22"/>
          <w:szCs w:val="22"/>
        </w:rPr>
        <w:t>‘adoption order’</w:t>
      </w:r>
      <w:r w:rsidRPr="0024596B">
        <w:rPr>
          <w:rFonts w:ascii="Arial" w:hAnsi="Arial" w:cs="Arial"/>
          <w:i/>
          <w:sz w:val="22"/>
          <w:szCs w:val="22"/>
        </w:rPr>
        <w:t xml:space="preserve"> is an order made under section 46 of the Adoption and Children Act 2002.</w:t>
      </w:r>
    </w:p>
    <w:p w:rsidR="004B5176" w:rsidRPr="0024596B" w:rsidRDefault="004B5176" w:rsidP="004B5176">
      <w:pPr>
        <w:pStyle w:val="ListParagraph"/>
        <w:ind w:left="0"/>
        <w:rPr>
          <w:rFonts w:ascii="Arial" w:hAnsi="Arial" w:cs="Arial"/>
          <w:i/>
          <w:sz w:val="22"/>
          <w:szCs w:val="22"/>
        </w:rPr>
      </w:pPr>
      <w:r w:rsidRPr="0024596B">
        <w:rPr>
          <w:rFonts w:ascii="Arial" w:hAnsi="Arial" w:cs="Arial"/>
          <w:i/>
          <w:sz w:val="22"/>
          <w:szCs w:val="22"/>
        </w:rPr>
        <w:tab/>
        <w:t xml:space="preserve">A </w:t>
      </w:r>
      <w:r w:rsidRPr="0024596B">
        <w:rPr>
          <w:rFonts w:ascii="Arial" w:hAnsi="Arial" w:cs="Arial"/>
          <w:b/>
          <w:i/>
          <w:sz w:val="22"/>
          <w:szCs w:val="22"/>
        </w:rPr>
        <w:t>‘residence order’</w:t>
      </w:r>
      <w:r w:rsidRPr="0024596B">
        <w:rPr>
          <w:rFonts w:ascii="Arial" w:hAnsi="Arial" w:cs="Arial"/>
          <w:i/>
          <w:sz w:val="22"/>
          <w:szCs w:val="22"/>
        </w:rPr>
        <w:t xml:space="preserve"> is an order outlining the arrangements to the person with whom the child will </w:t>
      </w:r>
      <w:r w:rsidRPr="0024596B">
        <w:rPr>
          <w:rFonts w:ascii="Arial" w:hAnsi="Arial" w:cs="Arial"/>
          <w:i/>
          <w:sz w:val="22"/>
          <w:szCs w:val="22"/>
        </w:rPr>
        <w:tab/>
        <w:t>live under</w:t>
      </w:r>
      <w:r w:rsidR="0024596B" w:rsidRPr="0024596B">
        <w:rPr>
          <w:rFonts w:ascii="Arial" w:hAnsi="Arial" w:cs="Arial"/>
          <w:i/>
          <w:sz w:val="22"/>
          <w:szCs w:val="22"/>
        </w:rPr>
        <w:t xml:space="preserve"> section 8 of the Children Act </w:t>
      </w:r>
      <w:r w:rsidRPr="0024596B">
        <w:rPr>
          <w:rFonts w:ascii="Arial" w:hAnsi="Arial" w:cs="Arial"/>
          <w:i/>
          <w:sz w:val="22"/>
          <w:szCs w:val="22"/>
        </w:rPr>
        <w:t>1989.</w:t>
      </w:r>
    </w:p>
    <w:p w:rsidR="004B5176" w:rsidRPr="0024596B" w:rsidRDefault="004B5176" w:rsidP="004B5176">
      <w:pPr>
        <w:pStyle w:val="ListParagraph"/>
        <w:ind w:left="0"/>
        <w:rPr>
          <w:i/>
        </w:rPr>
      </w:pPr>
      <w:r w:rsidRPr="0024596B">
        <w:rPr>
          <w:rFonts w:ascii="Arial" w:hAnsi="Arial" w:cs="Arial"/>
          <w:i/>
          <w:sz w:val="22"/>
          <w:szCs w:val="22"/>
        </w:rPr>
        <w:tab/>
        <w:t>A ‘</w:t>
      </w:r>
      <w:r w:rsidRPr="0024596B">
        <w:rPr>
          <w:rFonts w:ascii="Arial" w:hAnsi="Arial" w:cs="Arial"/>
          <w:b/>
          <w:i/>
          <w:sz w:val="22"/>
          <w:szCs w:val="22"/>
        </w:rPr>
        <w:t>special guardianship order’</w:t>
      </w:r>
      <w:r w:rsidRPr="0024596B">
        <w:rPr>
          <w:rFonts w:ascii="Arial" w:hAnsi="Arial" w:cs="Arial"/>
          <w:i/>
          <w:sz w:val="22"/>
          <w:szCs w:val="22"/>
        </w:rPr>
        <w:t xml:space="preserve"> is an order appointing one or more individuals to be a child’s </w:t>
      </w:r>
      <w:r w:rsidRPr="0024596B">
        <w:rPr>
          <w:rFonts w:ascii="Arial" w:hAnsi="Arial" w:cs="Arial"/>
          <w:i/>
          <w:sz w:val="22"/>
          <w:szCs w:val="22"/>
        </w:rPr>
        <w:tab/>
        <w:t>special guardian or guardians</w:t>
      </w:r>
      <w:r w:rsidRPr="0024596B">
        <w:rPr>
          <w:i/>
        </w:rPr>
        <w:t>.</w:t>
      </w:r>
    </w:p>
    <w:p w:rsidR="004B5176" w:rsidRDefault="004B5176" w:rsidP="004B5176">
      <w:pPr>
        <w:jc w:val="both"/>
        <w:outlineLvl w:val="0"/>
        <w:rPr>
          <w:i/>
          <w:sz w:val="22"/>
          <w:szCs w:val="22"/>
        </w:rPr>
      </w:pPr>
    </w:p>
    <w:p w:rsidR="004B5176" w:rsidRPr="00A0741B" w:rsidRDefault="004B5176" w:rsidP="004B5176">
      <w:pPr>
        <w:jc w:val="both"/>
        <w:outlineLvl w:val="0"/>
        <w:rPr>
          <w:b/>
          <w:i/>
          <w:sz w:val="22"/>
          <w:szCs w:val="22"/>
        </w:rPr>
      </w:pPr>
      <w:r w:rsidRPr="00A0741B">
        <w:rPr>
          <w:b/>
          <w:i/>
          <w:sz w:val="22"/>
          <w:szCs w:val="22"/>
        </w:rPr>
        <w:t>*</w:t>
      </w:r>
      <w:r w:rsidR="0024596B">
        <w:rPr>
          <w:b/>
          <w:i/>
          <w:sz w:val="22"/>
          <w:szCs w:val="22"/>
        </w:rPr>
        <w:t>*</w:t>
      </w:r>
      <w:r w:rsidRPr="00A0741B">
        <w:rPr>
          <w:b/>
          <w:i/>
          <w:sz w:val="22"/>
          <w:szCs w:val="22"/>
        </w:rPr>
        <w:t>Sibling</w:t>
      </w:r>
    </w:p>
    <w:p w:rsidR="004B5176" w:rsidRPr="0024596B" w:rsidRDefault="004B5176" w:rsidP="004B5176">
      <w:pPr>
        <w:jc w:val="both"/>
        <w:outlineLvl w:val="0"/>
        <w:rPr>
          <w:sz w:val="22"/>
          <w:szCs w:val="22"/>
        </w:rPr>
      </w:pPr>
      <w:r w:rsidRPr="0024596B">
        <w:rPr>
          <w:i/>
          <w:sz w:val="22"/>
          <w:szCs w:val="22"/>
        </w:rPr>
        <w:t xml:space="preserve">Sibling refers to brother or sister, half brother or sister, adopted brother or sister, </w:t>
      </w:r>
      <w:proofErr w:type="gramStart"/>
      <w:r w:rsidRPr="0024596B">
        <w:rPr>
          <w:i/>
          <w:sz w:val="22"/>
          <w:szCs w:val="22"/>
        </w:rPr>
        <w:t>step brother</w:t>
      </w:r>
      <w:proofErr w:type="gramEnd"/>
      <w:r w:rsidRPr="0024596B">
        <w:rPr>
          <w:i/>
          <w:sz w:val="22"/>
          <w:szCs w:val="22"/>
        </w:rPr>
        <w:t xml:space="preserve"> or </w:t>
      </w:r>
      <w:r w:rsidR="00167643">
        <w:rPr>
          <w:i/>
          <w:sz w:val="22"/>
          <w:szCs w:val="22"/>
        </w:rPr>
        <w:t xml:space="preserve">step </w:t>
      </w:r>
      <w:r w:rsidRPr="0024596B">
        <w:rPr>
          <w:i/>
          <w:sz w:val="22"/>
          <w:szCs w:val="22"/>
        </w:rPr>
        <w:t>sister, or the child of the parent/carer’s partner where the child for whom the school place is sought is living in the same family unit at the same address as that sibling</w:t>
      </w:r>
      <w:r w:rsidRPr="0024596B">
        <w:rPr>
          <w:sz w:val="22"/>
          <w:szCs w:val="22"/>
        </w:rPr>
        <w:t>.</w:t>
      </w:r>
    </w:p>
    <w:p w:rsidR="00FD54B6" w:rsidRDefault="00FD54B6" w:rsidP="00FD54B6">
      <w:pPr>
        <w:jc w:val="both"/>
        <w:outlineLvl w:val="0"/>
        <w:rPr>
          <w:sz w:val="22"/>
          <w:szCs w:val="22"/>
        </w:rPr>
      </w:pPr>
    </w:p>
    <w:p w:rsidR="0024596B" w:rsidRDefault="0024596B" w:rsidP="00FD54B6">
      <w:pPr>
        <w:jc w:val="both"/>
        <w:outlineLvl w:val="0"/>
        <w:rPr>
          <w:sz w:val="22"/>
          <w:szCs w:val="22"/>
        </w:rPr>
      </w:pPr>
    </w:p>
    <w:p w:rsidR="0024596B" w:rsidRDefault="0024596B" w:rsidP="00FD54B6">
      <w:pPr>
        <w:jc w:val="both"/>
        <w:outlineLvl w:val="0"/>
        <w:rPr>
          <w:sz w:val="22"/>
          <w:szCs w:val="22"/>
        </w:rPr>
      </w:pPr>
    </w:p>
    <w:p w:rsidR="0024596B" w:rsidRDefault="0024596B" w:rsidP="00FD54B6">
      <w:pPr>
        <w:jc w:val="both"/>
        <w:outlineLvl w:val="0"/>
        <w:rPr>
          <w:sz w:val="22"/>
          <w:szCs w:val="22"/>
        </w:rPr>
      </w:pPr>
    </w:p>
    <w:p w:rsidR="0024596B" w:rsidRDefault="0024596B" w:rsidP="00FD54B6">
      <w:pPr>
        <w:jc w:val="both"/>
        <w:outlineLvl w:val="0"/>
        <w:rPr>
          <w:sz w:val="22"/>
          <w:szCs w:val="22"/>
        </w:rPr>
      </w:pPr>
    </w:p>
    <w:p w:rsidR="0024596B" w:rsidRDefault="0024596B" w:rsidP="00FD54B6">
      <w:pPr>
        <w:jc w:val="both"/>
        <w:outlineLvl w:val="0"/>
        <w:rPr>
          <w:sz w:val="22"/>
          <w:szCs w:val="22"/>
        </w:rPr>
      </w:pPr>
    </w:p>
    <w:p w:rsidR="00AC239A" w:rsidRDefault="00AC239A" w:rsidP="004B5176">
      <w:pPr>
        <w:rPr>
          <w:b/>
          <w:sz w:val="22"/>
          <w:szCs w:val="22"/>
          <w:u w:val="single"/>
        </w:rPr>
      </w:pPr>
    </w:p>
    <w:p w:rsidR="007C6B41" w:rsidRDefault="007C6B41" w:rsidP="004B5176">
      <w:pPr>
        <w:rPr>
          <w:b/>
          <w:sz w:val="22"/>
          <w:szCs w:val="22"/>
          <w:u w:val="single"/>
        </w:rPr>
      </w:pPr>
      <w:r>
        <w:rPr>
          <w:b/>
          <w:sz w:val="22"/>
          <w:szCs w:val="22"/>
          <w:u w:val="single"/>
        </w:rPr>
        <w:t>Evidence Required</w:t>
      </w:r>
    </w:p>
    <w:p w:rsidR="005476D0" w:rsidRDefault="005476D0" w:rsidP="004B5176">
      <w:pPr>
        <w:rPr>
          <w:b/>
          <w:sz w:val="22"/>
          <w:szCs w:val="22"/>
          <w:u w:val="single"/>
        </w:rPr>
      </w:pPr>
    </w:p>
    <w:p w:rsidR="007C6B41" w:rsidRPr="007F15F4" w:rsidRDefault="007C6B41" w:rsidP="004B5176">
      <w:pPr>
        <w:rPr>
          <w:sz w:val="22"/>
          <w:szCs w:val="22"/>
          <w:u w:val="single"/>
        </w:rPr>
      </w:pPr>
      <w:r w:rsidRPr="007F15F4">
        <w:rPr>
          <w:sz w:val="22"/>
          <w:szCs w:val="22"/>
          <w:u w:val="single"/>
        </w:rPr>
        <w:t>Category 1</w:t>
      </w:r>
    </w:p>
    <w:p w:rsidR="0024596B" w:rsidRDefault="0024596B" w:rsidP="004B5176">
      <w:pPr>
        <w:rPr>
          <w:sz w:val="22"/>
          <w:szCs w:val="22"/>
          <w:u w:val="single"/>
        </w:rPr>
      </w:pPr>
    </w:p>
    <w:p w:rsidR="007C6B41" w:rsidRPr="0024596B" w:rsidRDefault="007C6B41" w:rsidP="004B5176">
      <w:pPr>
        <w:rPr>
          <w:sz w:val="22"/>
          <w:szCs w:val="22"/>
        </w:rPr>
      </w:pPr>
      <w:r w:rsidRPr="0024596B">
        <w:rPr>
          <w:sz w:val="22"/>
          <w:szCs w:val="22"/>
        </w:rPr>
        <w:t xml:space="preserve">Parents/carers seeking admission under criterion 1 </w:t>
      </w:r>
      <w:r w:rsidRPr="0024596B">
        <w:rPr>
          <w:b/>
          <w:sz w:val="22"/>
          <w:szCs w:val="22"/>
        </w:rPr>
        <w:t>must</w:t>
      </w:r>
      <w:r w:rsidRPr="0024596B">
        <w:rPr>
          <w:sz w:val="22"/>
          <w:szCs w:val="22"/>
        </w:rPr>
        <w:t xml:space="preserve"> provide evidence of the relevant order before the closing date</w:t>
      </w:r>
      <w:r w:rsidR="0024596B">
        <w:rPr>
          <w:sz w:val="22"/>
          <w:szCs w:val="22"/>
        </w:rPr>
        <w:t>.</w:t>
      </w:r>
    </w:p>
    <w:p w:rsidR="0024596B" w:rsidRDefault="0024596B" w:rsidP="004B5176">
      <w:pPr>
        <w:rPr>
          <w:b/>
          <w:sz w:val="22"/>
          <w:szCs w:val="22"/>
          <w:u w:val="single"/>
        </w:rPr>
      </w:pPr>
    </w:p>
    <w:p w:rsidR="007C6B41" w:rsidRPr="007F15F4" w:rsidRDefault="00E848C5" w:rsidP="004B5176">
      <w:pPr>
        <w:rPr>
          <w:sz w:val="22"/>
          <w:szCs w:val="22"/>
          <w:u w:val="single"/>
        </w:rPr>
      </w:pPr>
      <w:r w:rsidRPr="007F15F4">
        <w:rPr>
          <w:sz w:val="22"/>
          <w:szCs w:val="22"/>
          <w:u w:val="single"/>
        </w:rPr>
        <w:t>Category 2</w:t>
      </w:r>
    </w:p>
    <w:p w:rsidR="0024596B" w:rsidRPr="0024596B" w:rsidRDefault="0024596B" w:rsidP="004B5176">
      <w:pPr>
        <w:rPr>
          <w:sz w:val="22"/>
          <w:szCs w:val="22"/>
        </w:rPr>
      </w:pPr>
    </w:p>
    <w:p w:rsidR="007C6B41" w:rsidRPr="0024596B" w:rsidRDefault="007C6B41" w:rsidP="004B5176">
      <w:pPr>
        <w:rPr>
          <w:sz w:val="22"/>
          <w:szCs w:val="22"/>
        </w:rPr>
      </w:pPr>
      <w:r w:rsidRPr="0024596B">
        <w:rPr>
          <w:sz w:val="22"/>
          <w:szCs w:val="22"/>
        </w:rPr>
        <w:t xml:space="preserve">Sibling evidence </w:t>
      </w:r>
      <w:proofErr w:type="gramStart"/>
      <w:r w:rsidRPr="0024596B">
        <w:rPr>
          <w:sz w:val="22"/>
          <w:szCs w:val="22"/>
        </w:rPr>
        <w:t>will be checked</w:t>
      </w:r>
      <w:proofErr w:type="gramEnd"/>
      <w:r w:rsidR="0024596B">
        <w:rPr>
          <w:sz w:val="22"/>
          <w:szCs w:val="22"/>
        </w:rPr>
        <w:t>.</w:t>
      </w:r>
    </w:p>
    <w:p w:rsidR="0024596B" w:rsidRDefault="0024596B" w:rsidP="004B5176">
      <w:pPr>
        <w:rPr>
          <w:b/>
          <w:sz w:val="22"/>
          <w:szCs w:val="22"/>
          <w:u w:val="single"/>
        </w:rPr>
      </w:pPr>
    </w:p>
    <w:p w:rsidR="007C6B41" w:rsidRPr="007F15F4" w:rsidRDefault="00E848C5" w:rsidP="004B5176">
      <w:pPr>
        <w:rPr>
          <w:sz w:val="22"/>
          <w:szCs w:val="22"/>
          <w:u w:val="single"/>
        </w:rPr>
      </w:pPr>
      <w:r w:rsidRPr="007F15F4">
        <w:rPr>
          <w:sz w:val="22"/>
          <w:szCs w:val="22"/>
          <w:u w:val="single"/>
        </w:rPr>
        <w:t>Category 3</w:t>
      </w:r>
    </w:p>
    <w:p w:rsidR="0024596B" w:rsidRPr="0024596B" w:rsidRDefault="0024596B" w:rsidP="004B5176">
      <w:pPr>
        <w:rPr>
          <w:sz w:val="22"/>
          <w:szCs w:val="22"/>
        </w:rPr>
      </w:pPr>
    </w:p>
    <w:p w:rsidR="007C6B41" w:rsidRPr="0024596B" w:rsidRDefault="007C6B41" w:rsidP="004B5176">
      <w:pPr>
        <w:rPr>
          <w:sz w:val="22"/>
          <w:szCs w:val="22"/>
        </w:rPr>
      </w:pPr>
      <w:r w:rsidRPr="0024596B">
        <w:rPr>
          <w:sz w:val="22"/>
          <w:szCs w:val="22"/>
        </w:rPr>
        <w:t>Parents/carers see</w:t>
      </w:r>
      <w:r w:rsidR="00E848C5" w:rsidRPr="0024596B">
        <w:rPr>
          <w:sz w:val="22"/>
          <w:szCs w:val="22"/>
        </w:rPr>
        <w:t>king admission under criterion 3</w:t>
      </w:r>
      <w:r w:rsidRPr="0024596B">
        <w:rPr>
          <w:sz w:val="22"/>
          <w:szCs w:val="22"/>
        </w:rPr>
        <w:t xml:space="preserve"> </w:t>
      </w:r>
      <w:proofErr w:type="spellStart"/>
      <w:r w:rsidRPr="0024596B">
        <w:rPr>
          <w:b/>
          <w:sz w:val="22"/>
          <w:szCs w:val="22"/>
        </w:rPr>
        <w:t>must</w:t>
      </w:r>
      <w:proofErr w:type="gramStart"/>
      <w:r w:rsidR="00B65214">
        <w:rPr>
          <w:sz w:val="22"/>
          <w:szCs w:val="22"/>
        </w:rPr>
        <w:t>,</w:t>
      </w:r>
      <w:r w:rsidRPr="0024596B">
        <w:rPr>
          <w:sz w:val="22"/>
          <w:szCs w:val="22"/>
        </w:rPr>
        <w:t>b</w:t>
      </w:r>
      <w:r w:rsidR="00167643">
        <w:rPr>
          <w:sz w:val="22"/>
          <w:szCs w:val="22"/>
        </w:rPr>
        <w:t>efore</w:t>
      </w:r>
      <w:proofErr w:type="spellEnd"/>
      <w:proofErr w:type="gramEnd"/>
      <w:r w:rsidR="00167643">
        <w:rPr>
          <w:sz w:val="22"/>
          <w:szCs w:val="22"/>
        </w:rPr>
        <w:t xml:space="preserve"> the closing date, provide</w:t>
      </w:r>
      <w:r w:rsidRPr="0024596B">
        <w:rPr>
          <w:sz w:val="22"/>
          <w:szCs w:val="22"/>
        </w:rPr>
        <w:t xml:space="preserve"> the school with a letter signed by the Vicar of the church in question showing that their application satisfies the criterion.</w:t>
      </w:r>
    </w:p>
    <w:p w:rsidR="007C6B41" w:rsidRDefault="007C6B41" w:rsidP="004B5176">
      <w:pPr>
        <w:rPr>
          <w:sz w:val="22"/>
          <w:szCs w:val="22"/>
          <w:u w:val="single"/>
        </w:rPr>
      </w:pPr>
    </w:p>
    <w:p w:rsidR="007C6B41" w:rsidRPr="0024596B" w:rsidRDefault="00836426" w:rsidP="004B5176">
      <w:pPr>
        <w:rPr>
          <w:sz w:val="22"/>
          <w:szCs w:val="22"/>
        </w:rPr>
      </w:pPr>
      <w:r w:rsidRPr="0024596B">
        <w:rPr>
          <w:sz w:val="22"/>
          <w:szCs w:val="22"/>
        </w:rPr>
        <w:t xml:space="preserve">If the relevant evidence is not provided to the school before the closing </w:t>
      </w:r>
      <w:proofErr w:type="gramStart"/>
      <w:r w:rsidRPr="0024596B">
        <w:rPr>
          <w:sz w:val="22"/>
          <w:szCs w:val="22"/>
        </w:rPr>
        <w:t>date</w:t>
      </w:r>
      <w:proofErr w:type="gramEnd"/>
      <w:r w:rsidRPr="0024596B">
        <w:rPr>
          <w:sz w:val="22"/>
          <w:szCs w:val="22"/>
        </w:rPr>
        <w:t xml:space="preserve"> the application will</w:t>
      </w:r>
      <w:r w:rsidR="00E848C5" w:rsidRPr="0024596B">
        <w:rPr>
          <w:sz w:val="22"/>
          <w:szCs w:val="22"/>
        </w:rPr>
        <w:t xml:space="preserve"> be considered under criterion 4</w:t>
      </w:r>
      <w:r w:rsidRPr="0024596B">
        <w:rPr>
          <w:sz w:val="22"/>
          <w:szCs w:val="22"/>
        </w:rPr>
        <w:t xml:space="preserve"> of the over-subscription criteria. </w:t>
      </w:r>
    </w:p>
    <w:p w:rsidR="00836426" w:rsidRPr="00836426" w:rsidRDefault="00836426" w:rsidP="004B5176">
      <w:pPr>
        <w:rPr>
          <w:i/>
          <w:sz w:val="22"/>
          <w:szCs w:val="22"/>
        </w:rPr>
      </w:pPr>
    </w:p>
    <w:p w:rsidR="004B5176" w:rsidRDefault="004B5176" w:rsidP="004B5176">
      <w:pPr>
        <w:rPr>
          <w:rFonts w:cs="Arial"/>
          <w:b/>
          <w:szCs w:val="32"/>
        </w:rPr>
      </w:pPr>
      <w:r w:rsidRPr="00A0741B">
        <w:rPr>
          <w:b/>
          <w:sz w:val="22"/>
          <w:szCs w:val="22"/>
          <w:u w:val="single"/>
        </w:rPr>
        <w:t>Tie Breaker</w:t>
      </w:r>
      <w:r w:rsidRPr="00A0741B">
        <w:rPr>
          <w:rFonts w:cs="Arial"/>
          <w:b/>
          <w:szCs w:val="32"/>
        </w:rPr>
        <w:t xml:space="preserve"> </w:t>
      </w:r>
    </w:p>
    <w:p w:rsidR="005476D0" w:rsidRPr="00A0741B" w:rsidRDefault="005476D0" w:rsidP="004B5176">
      <w:pPr>
        <w:rPr>
          <w:rFonts w:cs="Arial"/>
          <w:b/>
          <w:szCs w:val="32"/>
        </w:rPr>
      </w:pPr>
    </w:p>
    <w:p w:rsidR="004B5176" w:rsidRPr="0024596B" w:rsidRDefault="004B5176" w:rsidP="004B5176">
      <w:pPr>
        <w:jc w:val="both"/>
        <w:rPr>
          <w:sz w:val="22"/>
          <w:szCs w:val="22"/>
        </w:rPr>
      </w:pPr>
      <w:r w:rsidRPr="0024596B">
        <w:rPr>
          <w:sz w:val="22"/>
          <w:szCs w:val="22"/>
        </w:rPr>
        <w:t>Where there are places available for some but not all applicants within a particular criterion, distance from home to sch</w:t>
      </w:r>
      <w:r w:rsidR="00836426" w:rsidRPr="0024596B">
        <w:rPr>
          <w:sz w:val="22"/>
          <w:szCs w:val="22"/>
        </w:rPr>
        <w:t xml:space="preserve">ool will be the deciding factor, with preference </w:t>
      </w:r>
      <w:proofErr w:type="gramStart"/>
      <w:r w:rsidR="00836426" w:rsidRPr="0024596B">
        <w:rPr>
          <w:sz w:val="22"/>
          <w:szCs w:val="22"/>
        </w:rPr>
        <w:t>being given</w:t>
      </w:r>
      <w:proofErr w:type="gramEnd"/>
      <w:r w:rsidR="00836426" w:rsidRPr="0024596B">
        <w:rPr>
          <w:sz w:val="22"/>
          <w:szCs w:val="22"/>
        </w:rPr>
        <w:t xml:space="preserve"> to those whose home address is nearest the school. </w:t>
      </w:r>
      <w:r w:rsidRPr="0024596B">
        <w:rPr>
          <w:sz w:val="22"/>
          <w:szCs w:val="22"/>
        </w:rPr>
        <w:t xml:space="preserve"> Distance </w:t>
      </w:r>
      <w:proofErr w:type="gramStart"/>
      <w:r w:rsidRPr="0024596B">
        <w:rPr>
          <w:sz w:val="22"/>
          <w:szCs w:val="22"/>
        </w:rPr>
        <w:t>will be measured</w:t>
      </w:r>
      <w:proofErr w:type="gramEnd"/>
      <w:r w:rsidRPr="0024596B">
        <w:rPr>
          <w:sz w:val="22"/>
          <w:szCs w:val="22"/>
        </w:rPr>
        <w:t xml:space="preserve"> </w:t>
      </w:r>
      <w:r w:rsidR="00836426" w:rsidRPr="0024596B">
        <w:rPr>
          <w:sz w:val="22"/>
          <w:szCs w:val="22"/>
        </w:rPr>
        <w:t xml:space="preserve">from the child’s home address (including flats) to a central point of the school, when measured by GEO CODE available through Newcastle City Council. GEO uses the measure of a straight line from a single, central fixed point at the school to a point in the centre of the home address of the child, using the Local Land and Property </w:t>
      </w:r>
      <w:proofErr w:type="spellStart"/>
      <w:r w:rsidR="00836426" w:rsidRPr="0024596B">
        <w:rPr>
          <w:sz w:val="22"/>
          <w:szCs w:val="22"/>
        </w:rPr>
        <w:t>Gazeteer</w:t>
      </w:r>
      <w:proofErr w:type="spellEnd"/>
      <w:r w:rsidR="00836426" w:rsidRPr="0024596B">
        <w:rPr>
          <w:sz w:val="22"/>
          <w:szCs w:val="22"/>
        </w:rPr>
        <w:t xml:space="preserve"> or a suitable alternative geographical information system. </w:t>
      </w:r>
      <w:r w:rsidRPr="0024596B">
        <w:rPr>
          <w:sz w:val="22"/>
          <w:szCs w:val="22"/>
        </w:rPr>
        <w:t xml:space="preserve">Applications from outside the local authority area covered by this system </w:t>
      </w:r>
      <w:proofErr w:type="gramStart"/>
      <w:r w:rsidRPr="0024596B">
        <w:rPr>
          <w:sz w:val="22"/>
          <w:szCs w:val="22"/>
        </w:rPr>
        <w:t>will be measured</w:t>
      </w:r>
      <w:proofErr w:type="gramEnd"/>
      <w:r w:rsidRPr="0024596B">
        <w:rPr>
          <w:sz w:val="22"/>
          <w:szCs w:val="22"/>
        </w:rPr>
        <w:t xml:space="preserve"> in miles using a straight line from the centre point of the child’s address to the middle of the school on an ordnance survey map of the area. </w:t>
      </w:r>
    </w:p>
    <w:p w:rsidR="004B5176" w:rsidRDefault="004B5176" w:rsidP="004B5176">
      <w:pPr>
        <w:jc w:val="both"/>
        <w:outlineLvl w:val="0"/>
        <w:rPr>
          <w:sz w:val="22"/>
          <w:szCs w:val="22"/>
        </w:rPr>
      </w:pPr>
      <w:r>
        <w:rPr>
          <w:sz w:val="22"/>
          <w:szCs w:val="22"/>
        </w:rPr>
        <w:t xml:space="preserve"> </w:t>
      </w:r>
    </w:p>
    <w:p w:rsidR="004B5176" w:rsidRDefault="00836426" w:rsidP="004B5176">
      <w:pPr>
        <w:jc w:val="both"/>
        <w:outlineLvl w:val="0"/>
        <w:rPr>
          <w:b/>
          <w:sz w:val="22"/>
          <w:szCs w:val="22"/>
          <w:u w:val="single"/>
        </w:rPr>
      </w:pPr>
      <w:r w:rsidRPr="00836426">
        <w:rPr>
          <w:b/>
          <w:sz w:val="22"/>
          <w:szCs w:val="22"/>
          <w:u w:val="single"/>
        </w:rPr>
        <w:t>Home Address</w:t>
      </w:r>
    </w:p>
    <w:p w:rsidR="005476D0" w:rsidRPr="0024596B" w:rsidRDefault="005476D0" w:rsidP="004B5176">
      <w:pPr>
        <w:jc w:val="both"/>
        <w:outlineLvl w:val="0"/>
        <w:rPr>
          <w:b/>
          <w:sz w:val="22"/>
          <w:szCs w:val="22"/>
        </w:rPr>
      </w:pPr>
    </w:p>
    <w:p w:rsidR="00836426" w:rsidRPr="0024596B" w:rsidRDefault="00836426" w:rsidP="004B5176">
      <w:pPr>
        <w:jc w:val="both"/>
        <w:outlineLvl w:val="0"/>
        <w:rPr>
          <w:sz w:val="22"/>
          <w:szCs w:val="22"/>
        </w:rPr>
      </w:pPr>
      <w:r w:rsidRPr="0024596B">
        <w:rPr>
          <w:sz w:val="22"/>
          <w:szCs w:val="22"/>
        </w:rPr>
        <w:t xml:space="preserve">It is the child’s </w:t>
      </w:r>
      <w:proofErr w:type="gramStart"/>
      <w:r w:rsidRPr="0024596B">
        <w:rPr>
          <w:sz w:val="22"/>
          <w:szCs w:val="22"/>
        </w:rPr>
        <w:t>address which</w:t>
      </w:r>
      <w:proofErr w:type="gramEnd"/>
      <w:r w:rsidRPr="0024596B">
        <w:rPr>
          <w:sz w:val="22"/>
          <w:szCs w:val="22"/>
        </w:rPr>
        <w:t xml:space="preserve"> will be used in applying the admissions criteria. This means that the child’s address at the time the application </w:t>
      </w:r>
      <w:proofErr w:type="gramStart"/>
      <w:r w:rsidRPr="0024596B">
        <w:rPr>
          <w:sz w:val="22"/>
          <w:szCs w:val="22"/>
        </w:rPr>
        <w:t>is made</w:t>
      </w:r>
      <w:proofErr w:type="gramEnd"/>
      <w:r w:rsidRPr="0024596B">
        <w:rPr>
          <w:sz w:val="22"/>
          <w:szCs w:val="22"/>
        </w:rPr>
        <w:t xml:space="preserve"> should be used. The address of childminders or other family members </w:t>
      </w:r>
      <w:r w:rsidR="00081DA0" w:rsidRPr="0024596B">
        <w:rPr>
          <w:sz w:val="22"/>
          <w:szCs w:val="22"/>
        </w:rPr>
        <w:t xml:space="preserve">who share in the care of your child </w:t>
      </w:r>
      <w:proofErr w:type="gramStart"/>
      <w:r w:rsidR="00081DA0" w:rsidRPr="0024596B">
        <w:rPr>
          <w:sz w:val="22"/>
          <w:szCs w:val="22"/>
        </w:rPr>
        <w:t>should not be used</w:t>
      </w:r>
      <w:proofErr w:type="gramEnd"/>
      <w:r w:rsidR="00081DA0" w:rsidRPr="0024596B">
        <w:rPr>
          <w:sz w:val="22"/>
          <w:szCs w:val="22"/>
        </w:rPr>
        <w:t xml:space="preserve">. If offered a place you </w:t>
      </w:r>
      <w:proofErr w:type="gramStart"/>
      <w:r w:rsidR="00081DA0" w:rsidRPr="0024596B">
        <w:rPr>
          <w:sz w:val="22"/>
          <w:szCs w:val="22"/>
        </w:rPr>
        <w:t>will be asked</w:t>
      </w:r>
      <w:proofErr w:type="gramEnd"/>
      <w:r w:rsidR="00081DA0" w:rsidRPr="0024596B">
        <w:rPr>
          <w:sz w:val="22"/>
          <w:szCs w:val="22"/>
        </w:rPr>
        <w:t xml:space="preserve"> for proof of the child’s address e.g. child benefit statement, medical card.</w:t>
      </w:r>
    </w:p>
    <w:p w:rsidR="005476D0" w:rsidRPr="00836426" w:rsidRDefault="005476D0" w:rsidP="004B5176">
      <w:pPr>
        <w:jc w:val="both"/>
        <w:outlineLvl w:val="0"/>
        <w:rPr>
          <w:sz w:val="22"/>
          <w:szCs w:val="22"/>
          <w:u w:val="single"/>
        </w:rPr>
      </w:pPr>
    </w:p>
    <w:p w:rsidR="004B5176" w:rsidRDefault="004B5176" w:rsidP="004B5176">
      <w:pPr>
        <w:jc w:val="both"/>
        <w:outlineLvl w:val="0"/>
        <w:rPr>
          <w:b/>
          <w:sz w:val="22"/>
          <w:szCs w:val="22"/>
          <w:u w:val="single"/>
        </w:rPr>
      </w:pPr>
      <w:r w:rsidRPr="00A0741B">
        <w:rPr>
          <w:b/>
          <w:sz w:val="22"/>
          <w:szCs w:val="22"/>
          <w:u w:val="single"/>
        </w:rPr>
        <w:t>Waiting List</w:t>
      </w:r>
    </w:p>
    <w:p w:rsidR="005476D0" w:rsidRPr="00A0741B" w:rsidRDefault="005476D0" w:rsidP="004B5176">
      <w:pPr>
        <w:jc w:val="both"/>
        <w:outlineLvl w:val="0"/>
        <w:rPr>
          <w:b/>
          <w:sz w:val="22"/>
          <w:szCs w:val="22"/>
          <w:u w:val="single"/>
        </w:rPr>
      </w:pPr>
    </w:p>
    <w:p w:rsidR="00FD54B6" w:rsidRDefault="00FD54B6" w:rsidP="00FD54B6">
      <w:pPr>
        <w:jc w:val="both"/>
        <w:rPr>
          <w:sz w:val="22"/>
          <w:szCs w:val="22"/>
        </w:rPr>
      </w:pPr>
      <w:r>
        <w:rPr>
          <w:sz w:val="22"/>
          <w:szCs w:val="22"/>
        </w:rPr>
        <w:t xml:space="preserve">If you </w:t>
      </w:r>
      <w:proofErr w:type="gramStart"/>
      <w:r>
        <w:rPr>
          <w:sz w:val="22"/>
          <w:szCs w:val="22"/>
        </w:rPr>
        <w:t>are not offered</w:t>
      </w:r>
      <w:proofErr w:type="gramEnd"/>
      <w:r>
        <w:rPr>
          <w:sz w:val="22"/>
          <w:szCs w:val="22"/>
        </w:rPr>
        <w:t xml:space="preserve"> a Nursery class place, the school will keep your</w:t>
      </w:r>
      <w:r w:rsidR="00836426">
        <w:rPr>
          <w:sz w:val="22"/>
          <w:szCs w:val="22"/>
        </w:rPr>
        <w:t xml:space="preserve"> child’s name on a waiting list until the end of the Autumn Term i.e. 31</w:t>
      </w:r>
      <w:r w:rsidR="00836426" w:rsidRPr="00836426">
        <w:rPr>
          <w:sz w:val="22"/>
          <w:szCs w:val="22"/>
          <w:vertAlign w:val="superscript"/>
        </w:rPr>
        <w:t>st</w:t>
      </w:r>
      <w:r w:rsidR="00AC239A">
        <w:rPr>
          <w:sz w:val="22"/>
          <w:szCs w:val="22"/>
        </w:rPr>
        <w:t xml:space="preserve"> December 201</w:t>
      </w:r>
      <w:r w:rsidR="00E848C5">
        <w:rPr>
          <w:sz w:val="22"/>
          <w:szCs w:val="22"/>
        </w:rPr>
        <w:t>8</w:t>
      </w:r>
      <w:r w:rsidR="00836426">
        <w:rPr>
          <w:sz w:val="22"/>
          <w:szCs w:val="22"/>
        </w:rPr>
        <w:t xml:space="preserve">. </w:t>
      </w:r>
      <w:r>
        <w:rPr>
          <w:sz w:val="22"/>
          <w:szCs w:val="22"/>
        </w:rPr>
        <w:t xml:space="preserve"> In the event of a place becoming available in the Nursery during the year and there being more applicants on the waiting list than places available, the selection criteria and tie breaker indicated above will apply. </w:t>
      </w:r>
    </w:p>
    <w:p w:rsidR="005476D0" w:rsidRDefault="005476D0" w:rsidP="00FD54B6">
      <w:pPr>
        <w:jc w:val="both"/>
        <w:rPr>
          <w:sz w:val="22"/>
          <w:szCs w:val="22"/>
        </w:rPr>
      </w:pPr>
    </w:p>
    <w:p w:rsidR="00081DA0" w:rsidRDefault="00081DA0" w:rsidP="00FD54B6">
      <w:pPr>
        <w:jc w:val="both"/>
        <w:rPr>
          <w:b/>
          <w:sz w:val="22"/>
          <w:szCs w:val="22"/>
          <w:u w:val="single"/>
        </w:rPr>
      </w:pPr>
      <w:r>
        <w:rPr>
          <w:b/>
          <w:sz w:val="22"/>
          <w:szCs w:val="22"/>
          <w:u w:val="single"/>
        </w:rPr>
        <w:t>Right of Appeal</w:t>
      </w:r>
    </w:p>
    <w:p w:rsidR="005476D0" w:rsidRDefault="005476D0" w:rsidP="00FD54B6">
      <w:pPr>
        <w:jc w:val="both"/>
        <w:rPr>
          <w:b/>
          <w:sz w:val="22"/>
          <w:szCs w:val="22"/>
          <w:u w:val="single"/>
        </w:rPr>
      </w:pPr>
    </w:p>
    <w:p w:rsidR="00081DA0" w:rsidRDefault="00081DA0" w:rsidP="00FD54B6">
      <w:pPr>
        <w:jc w:val="both"/>
        <w:rPr>
          <w:sz w:val="22"/>
          <w:szCs w:val="22"/>
        </w:rPr>
      </w:pPr>
      <w:r>
        <w:rPr>
          <w:sz w:val="22"/>
          <w:szCs w:val="22"/>
        </w:rPr>
        <w:t xml:space="preserve">There is no statutory right of appeal for parents/carers who </w:t>
      </w:r>
      <w:proofErr w:type="gramStart"/>
      <w:r>
        <w:rPr>
          <w:sz w:val="22"/>
          <w:szCs w:val="22"/>
        </w:rPr>
        <w:t>are refused</w:t>
      </w:r>
      <w:proofErr w:type="gramEnd"/>
      <w:r>
        <w:rPr>
          <w:sz w:val="22"/>
          <w:szCs w:val="22"/>
        </w:rPr>
        <w:t xml:space="preserve"> a Nursery Place.</w:t>
      </w:r>
    </w:p>
    <w:p w:rsidR="005476D0" w:rsidRDefault="005476D0" w:rsidP="00FD54B6">
      <w:pPr>
        <w:jc w:val="both"/>
        <w:rPr>
          <w:sz w:val="22"/>
          <w:szCs w:val="22"/>
        </w:rPr>
      </w:pPr>
    </w:p>
    <w:p w:rsidR="00081DA0" w:rsidRDefault="00081DA0" w:rsidP="00FD54B6">
      <w:pPr>
        <w:jc w:val="both"/>
        <w:rPr>
          <w:b/>
          <w:sz w:val="22"/>
          <w:szCs w:val="22"/>
          <w:u w:val="single"/>
        </w:rPr>
      </w:pPr>
      <w:r w:rsidRPr="00081DA0">
        <w:rPr>
          <w:b/>
          <w:sz w:val="22"/>
          <w:szCs w:val="22"/>
          <w:u w:val="single"/>
        </w:rPr>
        <w:t>Admission to Reception</w:t>
      </w:r>
    </w:p>
    <w:p w:rsidR="005476D0" w:rsidRPr="00081DA0" w:rsidRDefault="005476D0" w:rsidP="00FD54B6">
      <w:pPr>
        <w:jc w:val="both"/>
        <w:rPr>
          <w:b/>
          <w:sz w:val="22"/>
          <w:szCs w:val="22"/>
          <w:u w:val="single"/>
        </w:rPr>
      </w:pPr>
    </w:p>
    <w:p w:rsidR="00FD54B6" w:rsidRDefault="00081DA0" w:rsidP="00FD54B6">
      <w:pPr>
        <w:jc w:val="both"/>
        <w:rPr>
          <w:i/>
          <w:sz w:val="22"/>
          <w:szCs w:val="22"/>
        </w:rPr>
      </w:pPr>
      <w:r>
        <w:rPr>
          <w:sz w:val="22"/>
          <w:szCs w:val="22"/>
        </w:rPr>
        <w:t xml:space="preserve">Nursery admissions are entirely separate from school admissions. </w:t>
      </w:r>
      <w:r w:rsidRPr="00081DA0">
        <w:rPr>
          <w:i/>
          <w:sz w:val="22"/>
          <w:szCs w:val="22"/>
        </w:rPr>
        <w:t xml:space="preserve">Parents/carers </w:t>
      </w:r>
      <w:proofErr w:type="gramStart"/>
      <w:r w:rsidRPr="00081DA0">
        <w:rPr>
          <w:i/>
          <w:sz w:val="22"/>
          <w:szCs w:val="22"/>
        </w:rPr>
        <w:t xml:space="preserve">are </w:t>
      </w:r>
      <w:bookmarkStart w:id="0" w:name="_GoBack"/>
      <w:bookmarkEnd w:id="0"/>
      <w:r w:rsidRPr="00081DA0">
        <w:rPr>
          <w:i/>
          <w:sz w:val="22"/>
          <w:szCs w:val="22"/>
        </w:rPr>
        <w:t>asked</w:t>
      </w:r>
      <w:proofErr w:type="gramEnd"/>
      <w:r w:rsidRPr="00081DA0">
        <w:rPr>
          <w:i/>
          <w:sz w:val="22"/>
          <w:szCs w:val="22"/>
        </w:rPr>
        <w:t xml:space="preserve"> to note that attendance at the school’s Nursery does not guarantee a place in the Reception Class.</w:t>
      </w:r>
    </w:p>
    <w:p w:rsidR="005476D0" w:rsidRDefault="005476D0" w:rsidP="00FD54B6">
      <w:pPr>
        <w:jc w:val="both"/>
        <w:rPr>
          <w:i/>
          <w:sz w:val="22"/>
          <w:szCs w:val="22"/>
        </w:rPr>
      </w:pPr>
    </w:p>
    <w:p w:rsidR="00167643" w:rsidRDefault="00167643" w:rsidP="00FD54B6">
      <w:pPr>
        <w:jc w:val="both"/>
        <w:rPr>
          <w:i/>
          <w:sz w:val="22"/>
          <w:szCs w:val="22"/>
        </w:rPr>
      </w:pPr>
    </w:p>
    <w:p w:rsidR="00167643" w:rsidRDefault="00167643" w:rsidP="00FD54B6">
      <w:pPr>
        <w:jc w:val="both"/>
        <w:rPr>
          <w:i/>
          <w:sz w:val="22"/>
          <w:szCs w:val="22"/>
        </w:rPr>
      </w:pPr>
    </w:p>
    <w:p w:rsidR="00167643" w:rsidRPr="00081DA0" w:rsidRDefault="00167643" w:rsidP="00FD54B6">
      <w:pPr>
        <w:jc w:val="both"/>
        <w:rPr>
          <w:i/>
          <w:sz w:val="22"/>
          <w:szCs w:val="22"/>
        </w:rPr>
      </w:pPr>
    </w:p>
    <w:p w:rsidR="00FD54B6" w:rsidRDefault="00081DA0" w:rsidP="00FD54B6">
      <w:pPr>
        <w:jc w:val="both"/>
        <w:rPr>
          <w:b/>
          <w:sz w:val="22"/>
          <w:szCs w:val="22"/>
          <w:u w:val="single"/>
        </w:rPr>
      </w:pPr>
      <w:r>
        <w:rPr>
          <w:b/>
          <w:sz w:val="22"/>
          <w:szCs w:val="22"/>
          <w:u w:val="single"/>
        </w:rPr>
        <w:lastRenderedPageBreak/>
        <w:t>False Information</w:t>
      </w:r>
    </w:p>
    <w:p w:rsidR="005476D0" w:rsidRPr="00081DA0" w:rsidRDefault="005476D0" w:rsidP="00FD54B6">
      <w:pPr>
        <w:jc w:val="both"/>
        <w:rPr>
          <w:b/>
          <w:sz w:val="22"/>
          <w:szCs w:val="22"/>
          <w:u w:val="single"/>
        </w:rPr>
      </w:pPr>
    </w:p>
    <w:p w:rsidR="00FD54B6" w:rsidRPr="00167643" w:rsidRDefault="00081DA0" w:rsidP="00FD54B6">
      <w:pPr>
        <w:jc w:val="both"/>
        <w:rPr>
          <w:sz w:val="22"/>
          <w:szCs w:val="22"/>
        </w:rPr>
      </w:pPr>
      <w:r w:rsidRPr="00167643">
        <w:rPr>
          <w:sz w:val="22"/>
          <w:szCs w:val="22"/>
        </w:rPr>
        <w:t xml:space="preserve">Where the Governing Body has made an offer of a place in the </w:t>
      </w:r>
      <w:r w:rsidR="005476D0" w:rsidRPr="00167643">
        <w:rPr>
          <w:sz w:val="22"/>
          <w:szCs w:val="22"/>
        </w:rPr>
        <w:t>Nursery</w:t>
      </w:r>
      <w:r w:rsidRPr="00167643">
        <w:rPr>
          <w:sz w:val="22"/>
          <w:szCs w:val="22"/>
        </w:rPr>
        <w:t xml:space="preserve"> </w:t>
      </w:r>
      <w:proofErr w:type="gramStart"/>
      <w:r w:rsidRPr="00167643">
        <w:rPr>
          <w:sz w:val="22"/>
          <w:szCs w:val="22"/>
        </w:rPr>
        <w:t>on the basis of</w:t>
      </w:r>
      <w:proofErr w:type="gramEnd"/>
      <w:r w:rsidRPr="00167643">
        <w:rPr>
          <w:sz w:val="22"/>
          <w:szCs w:val="22"/>
        </w:rPr>
        <w:t xml:space="preserve"> fraudulent and intentionally misleading information from an applicant the place will be withdrawn.</w:t>
      </w:r>
    </w:p>
    <w:p w:rsidR="005476D0" w:rsidRDefault="005476D0" w:rsidP="00FD54B6">
      <w:pPr>
        <w:jc w:val="both"/>
        <w:rPr>
          <w:sz w:val="22"/>
          <w:szCs w:val="22"/>
        </w:rPr>
      </w:pPr>
    </w:p>
    <w:p w:rsidR="00FD54B6" w:rsidRDefault="004B5176" w:rsidP="00FD54B6">
      <w:pPr>
        <w:jc w:val="both"/>
        <w:rPr>
          <w:sz w:val="22"/>
          <w:szCs w:val="22"/>
        </w:rPr>
      </w:pPr>
      <w:r>
        <w:rPr>
          <w:sz w:val="22"/>
          <w:szCs w:val="22"/>
        </w:rPr>
        <w:t>Written</w:t>
      </w:r>
      <w:r w:rsidR="00FD54B6">
        <w:rPr>
          <w:sz w:val="22"/>
          <w:szCs w:val="22"/>
        </w:rPr>
        <w:t xml:space="preserve"> applications for admission </w:t>
      </w:r>
      <w:proofErr w:type="gramStart"/>
      <w:r w:rsidR="00FD54B6">
        <w:rPr>
          <w:sz w:val="22"/>
          <w:szCs w:val="22"/>
        </w:rPr>
        <w:t>must be returned</w:t>
      </w:r>
      <w:proofErr w:type="gramEnd"/>
      <w:r w:rsidR="00FD54B6">
        <w:rPr>
          <w:sz w:val="22"/>
          <w:szCs w:val="22"/>
        </w:rPr>
        <w:t xml:space="preserve"> to the school</w:t>
      </w:r>
      <w:r w:rsidR="00791318">
        <w:rPr>
          <w:sz w:val="22"/>
          <w:szCs w:val="22"/>
        </w:rPr>
        <w:t xml:space="preserve"> </w:t>
      </w:r>
      <w:r w:rsidR="00AD4E33">
        <w:rPr>
          <w:sz w:val="22"/>
          <w:szCs w:val="22"/>
        </w:rPr>
        <w:t xml:space="preserve">by </w:t>
      </w:r>
      <w:r w:rsidR="005476D0">
        <w:rPr>
          <w:i/>
          <w:sz w:val="22"/>
          <w:szCs w:val="22"/>
        </w:rPr>
        <w:t>the date specified by the school</w:t>
      </w:r>
      <w:r w:rsidR="00FD54B6">
        <w:rPr>
          <w:sz w:val="22"/>
          <w:szCs w:val="22"/>
        </w:rPr>
        <w:t xml:space="preserve">.  Places </w:t>
      </w:r>
      <w:proofErr w:type="gramStart"/>
      <w:r w:rsidR="00FD54B6">
        <w:rPr>
          <w:sz w:val="22"/>
          <w:szCs w:val="22"/>
        </w:rPr>
        <w:t>will then be allocated</w:t>
      </w:r>
      <w:proofErr w:type="gramEnd"/>
      <w:r w:rsidR="00FD54B6">
        <w:rPr>
          <w:sz w:val="22"/>
          <w:szCs w:val="22"/>
        </w:rPr>
        <w:t xml:space="preserve"> by strict application of the above criteria, with no reference to the date of application.  Applications received after the closing date </w:t>
      </w:r>
      <w:proofErr w:type="gramStart"/>
      <w:r w:rsidR="00FD54B6">
        <w:rPr>
          <w:sz w:val="22"/>
          <w:szCs w:val="22"/>
        </w:rPr>
        <w:t>will be classified</w:t>
      </w:r>
      <w:proofErr w:type="gramEnd"/>
      <w:r w:rsidR="00FD54B6">
        <w:rPr>
          <w:sz w:val="22"/>
          <w:szCs w:val="22"/>
        </w:rPr>
        <w:t xml:space="preserve"> as late and considered after all of the applications received on time. The school will notify parents as to whether or not their c</w:t>
      </w:r>
      <w:r w:rsidR="008A48B2">
        <w:rPr>
          <w:sz w:val="22"/>
          <w:szCs w:val="22"/>
        </w:rPr>
        <w:t xml:space="preserve">hild </w:t>
      </w:r>
      <w:proofErr w:type="gramStart"/>
      <w:r w:rsidR="008A48B2">
        <w:rPr>
          <w:sz w:val="22"/>
          <w:szCs w:val="22"/>
        </w:rPr>
        <w:t>has been allocated</w:t>
      </w:r>
      <w:proofErr w:type="gramEnd"/>
      <w:r w:rsidR="008A48B2">
        <w:rPr>
          <w:sz w:val="22"/>
          <w:szCs w:val="22"/>
        </w:rPr>
        <w:t xml:space="preserve"> a place</w:t>
      </w:r>
      <w:r w:rsidR="00FD54B6">
        <w:rPr>
          <w:sz w:val="22"/>
          <w:szCs w:val="22"/>
        </w:rPr>
        <w:t xml:space="preserve"> by letter</w:t>
      </w:r>
      <w:r>
        <w:rPr>
          <w:sz w:val="22"/>
          <w:szCs w:val="22"/>
        </w:rPr>
        <w:t xml:space="preserve"> posted on </w:t>
      </w:r>
      <w:r w:rsidR="005476D0">
        <w:rPr>
          <w:sz w:val="22"/>
          <w:szCs w:val="22"/>
        </w:rPr>
        <w:t>a date to be specified by the Gosforth Schools</w:t>
      </w:r>
      <w:r w:rsidR="008A48B2">
        <w:rPr>
          <w:sz w:val="22"/>
          <w:szCs w:val="22"/>
        </w:rPr>
        <w:t>.</w:t>
      </w:r>
      <w:r w:rsidR="00FD54B6">
        <w:rPr>
          <w:sz w:val="22"/>
          <w:szCs w:val="22"/>
        </w:rPr>
        <w:t xml:space="preserve"> </w:t>
      </w:r>
    </w:p>
    <w:p w:rsidR="00AD4E33" w:rsidRDefault="00AD4E33" w:rsidP="00FD54B6">
      <w:pPr>
        <w:jc w:val="both"/>
        <w:rPr>
          <w:sz w:val="22"/>
          <w:szCs w:val="22"/>
        </w:rPr>
      </w:pPr>
    </w:p>
    <w:p w:rsidR="00FD54B6" w:rsidRDefault="00734F3A" w:rsidP="00FD54B6">
      <w:pPr>
        <w:jc w:val="both"/>
        <w:rPr>
          <w:sz w:val="22"/>
          <w:szCs w:val="22"/>
        </w:rPr>
      </w:pPr>
      <w:r w:rsidRPr="00167643">
        <w:rPr>
          <w:sz w:val="22"/>
          <w:szCs w:val="22"/>
          <w:u w:val="single"/>
        </w:rPr>
        <w:t>__</w:t>
      </w:r>
      <w:r w:rsidR="00E848C5" w:rsidRPr="00167643">
        <w:rPr>
          <w:rFonts w:ascii="Lucida Handwriting" w:hAnsi="Lucida Handwriting"/>
          <w:sz w:val="22"/>
          <w:szCs w:val="22"/>
          <w:u w:val="single"/>
        </w:rPr>
        <w:t xml:space="preserve">S </w:t>
      </w:r>
      <w:proofErr w:type="gramStart"/>
      <w:r w:rsidR="00E848C5" w:rsidRPr="00167643">
        <w:rPr>
          <w:rFonts w:ascii="Lucida Handwriting" w:hAnsi="Lucida Handwriting"/>
          <w:sz w:val="22"/>
          <w:szCs w:val="22"/>
          <w:u w:val="single"/>
        </w:rPr>
        <w:t xml:space="preserve">Hawkins </w:t>
      </w:r>
      <w:r w:rsidR="00FD54B6" w:rsidRPr="00167643">
        <w:rPr>
          <w:sz w:val="22"/>
          <w:szCs w:val="22"/>
        </w:rPr>
        <w:t xml:space="preserve"> </w:t>
      </w:r>
      <w:r w:rsidR="00FD54B6">
        <w:rPr>
          <w:sz w:val="22"/>
          <w:szCs w:val="22"/>
        </w:rPr>
        <w:t>Chair</w:t>
      </w:r>
      <w:proofErr w:type="gramEnd"/>
      <w:r w:rsidR="00FD54B6">
        <w:rPr>
          <w:sz w:val="22"/>
          <w:szCs w:val="22"/>
        </w:rPr>
        <w:t xml:space="preserve"> of Governors</w:t>
      </w:r>
    </w:p>
    <w:p w:rsidR="00FD54B6" w:rsidRDefault="00FD54B6" w:rsidP="00FD54B6">
      <w:pPr>
        <w:jc w:val="both"/>
        <w:rPr>
          <w:sz w:val="22"/>
          <w:szCs w:val="22"/>
        </w:rPr>
      </w:pPr>
    </w:p>
    <w:p w:rsidR="00FD54B6" w:rsidRDefault="00FD54B6" w:rsidP="00FD54B6">
      <w:pPr>
        <w:jc w:val="both"/>
        <w:rPr>
          <w:sz w:val="22"/>
          <w:szCs w:val="22"/>
        </w:rPr>
      </w:pPr>
    </w:p>
    <w:p w:rsidR="00FD54B6" w:rsidRPr="00DD5ED1" w:rsidRDefault="0024596B" w:rsidP="00FD54B6">
      <w:pPr>
        <w:jc w:val="both"/>
        <w:rPr>
          <w:sz w:val="22"/>
          <w:szCs w:val="22"/>
        </w:rPr>
      </w:pPr>
      <w:r>
        <w:rPr>
          <w:sz w:val="22"/>
          <w:szCs w:val="22"/>
          <w:u w:val="single"/>
        </w:rPr>
        <w:t>8 January 2018</w:t>
      </w:r>
      <w:r w:rsidR="00167643">
        <w:rPr>
          <w:sz w:val="22"/>
          <w:szCs w:val="22"/>
          <w:u w:val="single"/>
        </w:rPr>
        <w:t xml:space="preserve">_ </w:t>
      </w:r>
      <w:r w:rsidR="00FD54B6">
        <w:rPr>
          <w:sz w:val="22"/>
          <w:szCs w:val="22"/>
        </w:rPr>
        <w:t>Date</w:t>
      </w:r>
    </w:p>
    <w:p w:rsidR="00367114" w:rsidRDefault="00367114">
      <w:pPr>
        <w:jc w:val="both"/>
        <w:rPr>
          <w:sz w:val="22"/>
          <w:szCs w:val="22"/>
        </w:rPr>
      </w:pPr>
    </w:p>
    <w:p w:rsidR="00367114" w:rsidRDefault="00367114">
      <w:pPr>
        <w:jc w:val="both"/>
        <w:rPr>
          <w:sz w:val="22"/>
          <w:szCs w:val="22"/>
        </w:rPr>
      </w:pPr>
    </w:p>
    <w:p w:rsidR="00367114" w:rsidRDefault="00367114">
      <w:pPr>
        <w:ind w:left="360"/>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Pr>
        <w:jc w:val="both"/>
        <w:rPr>
          <w:sz w:val="22"/>
          <w:szCs w:val="22"/>
        </w:rPr>
      </w:pPr>
    </w:p>
    <w:p w:rsidR="00367114" w:rsidRDefault="00367114"/>
    <w:p w:rsidR="00367114" w:rsidRDefault="00367114"/>
    <w:p w:rsidR="00367114" w:rsidRDefault="00367114">
      <w:pPr>
        <w:jc w:val="both"/>
      </w:pPr>
    </w:p>
    <w:sectPr w:rsidR="00367114">
      <w:footerReference w:type="default" r:id="rId8"/>
      <w:pgSz w:w="11909" w:h="16834" w:code="9"/>
      <w:pgMar w:top="720" w:right="720" w:bottom="85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6B" w:rsidRDefault="0024596B" w:rsidP="0024596B">
      <w:r>
        <w:separator/>
      </w:r>
    </w:p>
  </w:endnote>
  <w:endnote w:type="continuationSeparator" w:id="0">
    <w:p w:rsidR="0024596B" w:rsidRDefault="0024596B" w:rsidP="0024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735743"/>
      <w:docPartObj>
        <w:docPartGallery w:val="Page Numbers (Bottom of Page)"/>
        <w:docPartUnique/>
      </w:docPartObj>
    </w:sdtPr>
    <w:sdtEndPr>
      <w:rPr>
        <w:noProof/>
      </w:rPr>
    </w:sdtEndPr>
    <w:sdtContent>
      <w:p w:rsidR="0024596B" w:rsidRDefault="0024596B">
        <w:pPr>
          <w:pStyle w:val="Footer"/>
          <w:jc w:val="center"/>
        </w:pPr>
        <w:r>
          <w:fldChar w:fldCharType="begin"/>
        </w:r>
        <w:r>
          <w:instrText xml:space="preserve"> PAGE   \* MERGEFORMAT </w:instrText>
        </w:r>
        <w:r>
          <w:fldChar w:fldCharType="separate"/>
        </w:r>
        <w:r w:rsidR="00B65214">
          <w:rPr>
            <w:noProof/>
          </w:rPr>
          <w:t>3</w:t>
        </w:r>
        <w:r>
          <w:rPr>
            <w:noProof/>
          </w:rPr>
          <w:fldChar w:fldCharType="end"/>
        </w:r>
      </w:p>
    </w:sdtContent>
  </w:sdt>
  <w:p w:rsidR="0024596B" w:rsidRDefault="00245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6B" w:rsidRDefault="0024596B" w:rsidP="0024596B">
      <w:r>
        <w:separator/>
      </w:r>
    </w:p>
  </w:footnote>
  <w:footnote w:type="continuationSeparator" w:id="0">
    <w:p w:rsidR="0024596B" w:rsidRDefault="0024596B" w:rsidP="00245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146E1"/>
    <w:multiLevelType w:val="multilevel"/>
    <w:tmpl w:val="E8964D7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9B82A74"/>
    <w:multiLevelType w:val="multilevel"/>
    <w:tmpl w:val="9E6C08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1B7FB7"/>
    <w:multiLevelType w:val="hybridMultilevel"/>
    <w:tmpl w:val="5C4C4D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BD"/>
    <w:rsid w:val="00070761"/>
    <w:rsid w:val="00081DA0"/>
    <w:rsid w:val="00167643"/>
    <w:rsid w:val="00244DA4"/>
    <w:rsid w:val="0024596B"/>
    <w:rsid w:val="002C194A"/>
    <w:rsid w:val="002D2820"/>
    <w:rsid w:val="002E2773"/>
    <w:rsid w:val="002F3BF8"/>
    <w:rsid w:val="00367114"/>
    <w:rsid w:val="003B2405"/>
    <w:rsid w:val="003D181A"/>
    <w:rsid w:val="003E1FD8"/>
    <w:rsid w:val="004B5176"/>
    <w:rsid w:val="005476D0"/>
    <w:rsid w:val="005560B9"/>
    <w:rsid w:val="00695F62"/>
    <w:rsid w:val="006F6E7E"/>
    <w:rsid w:val="00734F3A"/>
    <w:rsid w:val="00791318"/>
    <w:rsid w:val="007C6B41"/>
    <w:rsid w:val="007F15F4"/>
    <w:rsid w:val="00836426"/>
    <w:rsid w:val="00853507"/>
    <w:rsid w:val="00867DDF"/>
    <w:rsid w:val="008735DE"/>
    <w:rsid w:val="008A48B2"/>
    <w:rsid w:val="009B1778"/>
    <w:rsid w:val="009C6830"/>
    <w:rsid w:val="00AC239A"/>
    <w:rsid w:val="00AD4E33"/>
    <w:rsid w:val="00AE38BD"/>
    <w:rsid w:val="00B31022"/>
    <w:rsid w:val="00B65214"/>
    <w:rsid w:val="00BC0491"/>
    <w:rsid w:val="00CB70EF"/>
    <w:rsid w:val="00CF0C31"/>
    <w:rsid w:val="00D35EC2"/>
    <w:rsid w:val="00D41BBF"/>
    <w:rsid w:val="00E359DF"/>
    <w:rsid w:val="00E374EA"/>
    <w:rsid w:val="00E848C5"/>
    <w:rsid w:val="00FD54B6"/>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ADD41"/>
  <w15:docId w15:val="{C09CBB25-4E3D-43AD-AB8E-D9444646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pPr>
      <w:jc w:val="both"/>
    </w:pPr>
  </w:style>
  <w:style w:type="paragraph" w:styleId="ListParagraph">
    <w:name w:val="List Paragraph"/>
    <w:basedOn w:val="Normal"/>
    <w:qFormat/>
    <w:rsid w:val="004B5176"/>
    <w:pPr>
      <w:ind w:left="720"/>
      <w:contextualSpacing/>
    </w:pPr>
    <w:rPr>
      <w:rFonts w:ascii="Cambria" w:hAnsi="Cambria"/>
      <w:szCs w:val="24"/>
      <w:lang w:val="en-US"/>
    </w:rPr>
  </w:style>
  <w:style w:type="paragraph" w:styleId="BalloonText">
    <w:name w:val="Balloon Text"/>
    <w:basedOn w:val="Normal"/>
    <w:link w:val="BalloonTextChar"/>
    <w:rsid w:val="007C6B41"/>
    <w:rPr>
      <w:rFonts w:ascii="Tahoma" w:hAnsi="Tahoma" w:cs="Tahoma"/>
      <w:sz w:val="16"/>
      <w:szCs w:val="16"/>
    </w:rPr>
  </w:style>
  <w:style w:type="character" w:customStyle="1" w:styleId="BalloonTextChar">
    <w:name w:val="Balloon Text Char"/>
    <w:link w:val="BalloonText"/>
    <w:rsid w:val="007C6B41"/>
    <w:rPr>
      <w:rFonts w:ascii="Tahoma" w:hAnsi="Tahoma" w:cs="Tahoma"/>
      <w:sz w:val="16"/>
      <w:szCs w:val="16"/>
      <w:lang w:eastAsia="en-US"/>
    </w:rPr>
  </w:style>
  <w:style w:type="paragraph" w:styleId="Header">
    <w:name w:val="header"/>
    <w:basedOn w:val="Normal"/>
    <w:link w:val="HeaderChar"/>
    <w:unhideWhenUsed/>
    <w:rsid w:val="0024596B"/>
    <w:pPr>
      <w:tabs>
        <w:tab w:val="center" w:pos="4513"/>
        <w:tab w:val="right" w:pos="9026"/>
      </w:tabs>
    </w:pPr>
  </w:style>
  <w:style w:type="character" w:customStyle="1" w:styleId="HeaderChar">
    <w:name w:val="Header Char"/>
    <w:basedOn w:val="DefaultParagraphFont"/>
    <w:link w:val="Header"/>
    <w:rsid w:val="0024596B"/>
    <w:rPr>
      <w:rFonts w:ascii="Arial" w:hAnsi="Arial"/>
      <w:sz w:val="24"/>
      <w:lang w:eastAsia="en-US"/>
    </w:rPr>
  </w:style>
  <w:style w:type="paragraph" w:styleId="Footer">
    <w:name w:val="footer"/>
    <w:basedOn w:val="Normal"/>
    <w:link w:val="FooterChar"/>
    <w:uiPriority w:val="99"/>
    <w:unhideWhenUsed/>
    <w:rsid w:val="0024596B"/>
    <w:pPr>
      <w:tabs>
        <w:tab w:val="center" w:pos="4513"/>
        <w:tab w:val="right" w:pos="9026"/>
      </w:tabs>
    </w:pPr>
  </w:style>
  <w:style w:type="character" w:customStyle="1" w:styleId="FooterChar">
    <w:name w:val="Footer Char"/>
    <w:basedOn w:val="DefaultParagraphFont"/>
    <w:link w:val="Footer"/>
    <w:uiPriority w:val="99"/>
    <w:rsid w:val="0024596B"/>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925</Words>
  <Characters>4672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ARCHBISHOP RUNCIE CE FIRST SCHOOL</vt:lpstr>
    </vt:vector>
  </TitlesOfParts>
  <Company>City of Newcastle upon Tyne</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 RUNCIE CE FIRST SCHOOL</dc:title>
  <dc:creator>Archbishop Runcie</dc:creator>
  <cp:lastModifiedBy>McCloud, Sarah</cp:lastModifiedBy>
  <cp:revision>5</cp:revision>
  <cp:lastPrinted>2015-01-15T10:06:00Z</cp:lastPrinted>
  <dcterms:created xsi:type="dcterms:W3CDTF">2018-01-09T15:43:00Z</dcterms:created>
  <dcterms:modified xsi:type="dcterms:W3CDTF">2018-01-12T14:18:00Z</dcterms:modified>
</cp:coreProperties>
</file>